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12F" w:rsidRPr="004734DE" w:rsidRDefault="00DE3E41" w:rsidP="004734DE">
      <w:pPr>
        <w:spacing w:after="0" w:line="240" w:lineRule="atLeast"/>
        <w:jc w:val="center"/>
        <w:rPr>
          <w:rFonts w:ascii="Times New Roman" w:hAnsi="Times New Roman" w:cs="Times New Roman"/>
          <w:b/>
          <w:sz w:val="28"/>
          <w:szCs w:val="28"/>
        </w:rPr>
      </w:pPr>
      <w:r w:rsidRPr="00A1643B">
        <w:rPr>
          <w:rFonts w:ascii="Times New Roman" w:hAnsi="Times New Roman" w:cs="Times New Roman"/>
          <w:b/>
          <w:sz w:val="28"/>
          <w:szCs w:val="28"/>
        </w:rPr>
        <w:t>Da Persano ad Auletta sulle tracce di Hackert</w:t>
      </w:r>
    </w:p>
    <w:p w:rsidR="00496EDC" w:rsidRPr="007663C8" w:rsidRDefault="00F801D3" w:rsidP="0034414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34414E" w:rsidRPr="007663C8">
        <w:rPr>
          <w:rFonts w:ascii="Times New Roman" w:hAnsi="Times New Roman" w:cs="Times New Roman"/>
          <w:sz w:val="28"/>
          <w:szCs w:val="28"/>
        </w:rPr>
        <w:t>Recentemente l’architetto Costabile Cer</w:t>
      </w:r>
      <w:r w:rsidR="00C5551E" w:rsidRPr="007663C8">
        <w:rPr>
          <w:rFonts w:ascii="Times New Roman" w:hAnsi="Times New Roman" w:cs="Times New Roman"/>
          <w:sz w:val="28"/>
          <w:szCs w:val="28"/>
        </w:rPr>
        <w:t>o</w:t>
      </w:r>
      <w:r w:rsidR="0034414E" w:rsidRPr="007663C8">
        <w:rPr>
          <w:rFonts w:ascii="Times New Roman" w:hAnsi="Times New Roman" w:cs="Times New Roman"/>
          <w:sz w:val="28"/>
          <w:szCs w:val="28"/>
        </w:rPr>
        <w:t>ne</w:t>
      </w:r>
      <w:r w:rsidR="00C5551E" w:rsidRPr="007663C8">
        <w:rPr>
          <w:rFonts w:ascii="Times New Roman" w:hAnsi="Times New Roman" w:cs="Times New Roman"/>
          <w:sz w:val="28"/>
          <w:szCs w:val="28"/>
        </w:rPr>
        <w:t xml:space="preserve"> ha pubblicato dei quaderni riguardanti le opere pittoriche </w:t>
      </w:r>
      <w:r w:rsidR="00465D4A" w:rsidRPr="007663C8">
        <w:rPr>
          <w:rFonts w:ascii="Times New Roman" w:hAnsi="Times New Roman" w:cs="Times New Roman"/>
          <w:sz w:val="28"/>
          <w:szCs w:val="28"/>
        </w:rPr>
        <w:t>del</w:t>
      </w:r>
      <w:r w:rsidR="00C5551E" w:rsidRPr="007663C8">
        <w:rPr>
          <w:rFonts w:ascii="Times New Roman" w:hAnsi="Times New Roman" w:cs="Times New Roman"/>
          <w:sz w:val="28"/>
          <w:szCs w:val="28"/>
        </w:rPr>
        <w:t xml:space="preserve"> territorio di Paestum e </w:t>
      </w:r>
      <w:r w:rsidR="00465D4A" w:rsidRPr="007663C8">
        <w:rPr>
          <w:rFonts w:ascii="Times New Roman" w:hAnsi="Times New Roman" w:cs="Times New Roman"/>
          <w:sz w:val="28"/>
          <w:szCs w:val="28"/>
        </w:rPr>
        <w:t xml:space="preserve">di </w:t>
      </w:r>
      <w:r w:rsidR="00C5551E" w:rsidRPr="007663C8">
        <w:rPr>
          <w:rFonts w:ascii="Times New Roman" w:hAnsi="Times New Roman" w:cs="Times New Roman"/>
          <w:sz w:val="28"/>
          <w:szCs w:val="28"/>
        </w:rPr>
        <w:t>Persano.</w:t>
      </w:r>
      <w:r w:rsidR="00496EDC" w:rsidRPr="007663C8">
        <w:rPr>
          <w:rFonts w:ascii="Times New Roman" w:hAnsi="Times New Roman" w:cs="Times New Roman"/>
          <w:sz w:val="28"/>
          <w:szCs w:val="28"/>
        </w:rPr>
        <w:t xml:space="preserve"> Uno di questi</w:t>
      </w:r>
      <w:r w:rsidR="00374736" w:rsidRPr="007663C8">
        <w:rPr>
          <w:rFonts w:ascii="Times New Roman" w:hAnsi="Times New Roman" w:cs="Times New Roman"/>
          <w:sz w:val="28"/>
          <w:szCs w:val="28"/>
        </w:rPr>
        <w:t xml:space="preserve">, </w:t>
      </w:r>
      <w:r w:rsidR="00374736" w:rsidRPr="007663C8">
        <w:rPr>
          <w:rFonts w:ascii="Times New Roman" w:hAnsi="Times New Roman" w:cs="Times New Roman"/>
          <w:i/>
          <w:sz w:val="28"/>
          <w:szCs w:val="28"/>
        </w:rPr>
        <w:t>J. P. Hackert - Paestum e Persano nel Regno di Napoli</w:t>
      </w:r>
      <w:r w:rsidR="001C4474" w:rsidRPr="006C6F21">
        <w:rPr>
          <w:rFonts w:ascii="Times New Roman" w:hAnsi="Times New Roman" w:cs="Times New Roman"/>
          <w:b/>
          <w:sz w:val="28"/>
          <w:szCs w:val="28"/>
          <w:vertAlign w:val="superscript"/>
        </w:rPr>
        <w:t>1</w:t>
      </w:r>
      <w:r w:rsidR="006C6F21">
        <w:rPr>
          <w:rFonts w:ascii="Times New Roman" w:hAnsi="Times New Roman" w:cs="Times New Roman"/>
          <w:sz w:val="28"/>
          <w:szCs w:val="28"/>
        </w:rPr>
        <w:t xml:space="preserve"> </w:t>
      </w:r>
      <w:r w:rsidR="00496EDC" w:rsidRPr="007663C8">
        <w:rPr>
          <w:rFonts w:ascii="Times New Roman" w:hAnsi="Times New Roman" w:cs="Times New Roman"/>
          <w:sz w:val="28"/>
          <w:szCs w:val="28"/>
        </w:rPr>
        <w:t xml:space="preserve">verte </w:t>
      </w:r>
      <w:r w:rsidR="00374736" w:rsidRPr="007663C8">
        <w:rPr>
          <w:rFonts w:ascii="Times New Roman" w:hAnsi="Times New Roman" w:cs="Times New Roman"/>
          <w:sz w:val="28"/>
          <w:szCs w:val="28"/>
        </w:rPr>
        <w:t xml:space="preserve">principalmente </w:t>
      </w:r>
      <w:r w:rsidR="00496EDC" w:rsidRPr="007663C8">
        <w:rPr>
          <w:rFonts w:ascii="Times New Roman" w:hAnsi="Times New Roman" w:cs="Times New Roman"/>
          <w:sz w:val="28"/>
          <w:szCs w:val="28"/>
        </w:rPr>
        <w:t>sull’opera</w:t>
      </w:r>
      <w:r w:rsidR="00C5551E" w:rsidRPr="007663C8">
        <w:rPr>
          <w:rFonts w:ascii="Times New Roman" w:hAnsi="Times New Roman" w:cs="Times New Roman"/>
          <w:sz w:val="28"/>
          <w:szCs w:val="28"/>
        </w:rPr>
        <w:t xml:space="preserve"> </w:t>
      </w:r>
      <w:r w:rsidR="00C36A0F">
        <w:rPr>
          <w:rFonts w:ascii="Times New Roman" w:hAnsi="Times New Roman" w:cs="Times New Roman"/>
          <w:sz w:val="28"/>
          <w:szCs w:val="28"/>
        </w:rPr>
        <w:t>de</w:t>
      </w:r>
      <w:r w:rsidR="007F4CFD" w:rsidRPr="007663C8">
        <w:rPr>
          <w:rFonts w:ascii="Times New Roman" w:hAnsi="Times New Roman" w:cs="Times New Roman"/>
          <w:sz w:val="28"/>
          <w:szCs w:val="28"/>
        </w:rPr>
        <w:t xml:space="preserve">l pittore tedesco Jacob Philipp Hackert </w:t>
      </w:r>
      <w:r w:rsidR="006B293F" w:rsidRPr="007663C8">
        <w:rPr>
          <w:rFonts w:ascii="Times New Roman" w:hAnsi="Times New Roman" w:cs="Times New Roman"/>
          <w:sz w:val="28"/>
          <w:szCs w:val="28"/>
        </w:rPr>
        <w:t>(1737-1807)</w:t>
      </w:r>
      <w:r w:rsidR="0042048E" w:rsidRPr="007663C8">
        <w:rPr>
          <w:rFonts w:ascii="Times New Roman" w:hAnsi="Times New Roman" w:cs="Times New Roman"/>
          <w:sz w:val="28"/>
          <w:szCs w:val="28"/>
        </w:rPr>
        <w:t>,</w:t>
      </w:r>
      <w:r w:rsidR="007F4CFD" w:rsidRPr="007663C8">
        <w:rPr>
          <w:rFonts w:ascii="Times New Roman" w:hAnsi="Times New Roman" w:cs="Times New Roman"/>
          <w:sz w:val="28"/>
          <w:szCs w:val="28"/>
        </w:rPr>
        <w:t xml:space="preserve"> pittore di corte di Ferdinando IV di Borbone. Tra le opere pubblicate due hanno attra</w:t>
      </w:r>
      <w:r w:rsidR="00465A79">
        <w:rPr>
          <w:rFonts w:ascii="Times New Roman" w:hAnsi="Times New Roman" w:cs="Times New Roman"/>
          <w:sz w:val="28"/>
          <w:szCs w:val="28"/>
        </w:rPr>
        <w:t>t</w:t>
      </w:r>
      <w:r w:rsidR="007F4CFD" w:rsidRPr="007663C8">
        <w:rPr>
          <w:rFonts w:ascii="Times New Roman" w:hAnsi="Times New Roman" w:cs="Times New Roman"/>
          <w:sz w:val="28"/>
          <w:szCs w:val="28"/>
        </w:rPr>
        <w:t xml:space="preserve">to la mia attenzione: </w:t>
      </w:r>
      <w:r w:rsidR="008D6AA0" w:rsidRPr="007663C8">
        <w:rPr>
          <w:rFonts w:ascii="Times New Roman" w:hAnsi="Times New Roman" w:cs="Times New Roman"/>
          <w:i/>
          <w:sz w:val="28"/>
          <w:szCs w:val="28"/>
        </w:rPr>
        <w:t>Paesaggio vicino Persano</w:t>
      </w:r>
      <w:r w:rsidR="008D6AA0" w:rsidRPr="007663C8">
        <w:rPr>
          <w:rFonts w:ascii="Times New Roman" w:hAnsi="Times New Roman" w:cs="Times New Roman"/>
          <w:sz w:val="28"/>
          <w:szCs w:val="28"/>
        </w:rPr>
        <w:t xml:space="preserve">, </w:t>
      </w:r>
      <w:r w:rsidR="007F4CFD" w:rsidRPr="007663C8">
        <w:rPr>
          <w:rFonts w:ascii="Times New Roman" w:hAnsi="Times New Roman" w:cs="Times New Roman"/>
          <w:i/>
          <w:sz w:val="28"/>
          <w:szCs w:val="28"/>
        </w:rPr>
        <w:t>Vista sul Sele e sui Monti Alburni</w:t>
      </w:r>
      <w:r w:rsidR="007F4CFD" w:rsidRPr="007663C8">
        <w:rPr>
          <w:rFonts w:ascii="Times New Roman" w:hAnsi="Times New Roman" w:cs="Times New Roman"/>
          <w:sz w:val="28"/>
          <w:szCs w:val="28"/>
        </w:rPr>
        <w:t xml:space="preserve"> del 1788</w:t>
      </w:r>
      <w:r w:rsidR="00A74DCA">
        <w:rPr>
          <w:rFonts w:ascii="Times New Roman" w:hAnsi="Times New Roman" w:cs="Times New Roman"/>
          <w:sz w:val="28"/>
          <w:szCs w:val="28"/>
        </w:rPr>
        <w:t xml:space="preserve"> (foto 1</w:t>
      </w:r>
      <w:r w:rsidR="00264D17">
        <w:rPr>
          <w:rFonts w:ascii="Times New Roman" w:hAnsi="Times New Roman" w:cs="Times New Roman"/>
          <w:sz w:val="28"/>
          <w:szCs w:val="28"/>
        </w:rPr>
        <w:t>)</w:t>
      </w:r>
      <w:r w:rsidR="007F4CFD" w:rsidRPr="007663C8">
        <w:rPr>
          <w:rFonts w:ascii="Times New Roman" w:hAnsi="Times New Roman" w:cs="Times New Roman"/>
          <w:sz w:val="28"/>
          <w:szCs w:val="28"/>
        </w:rPr>
        <w:t xml:space="preserve"> e </w:t>
      </w:r>
      <w:r w:rsidR="00F2433E" w:rsidRPr="007663C8">
        <w:rPr>
          <w:rFonts w:ascii="Times New Roman" w:hAnsi="Times New Roman" w:cs="Times New Roman"/>
          <w:sz w:val="28"/>
          <w:szCs w:val="28"/>
        </w:rPr>
        <w:t>l</w:t>
      </w:r>
      <w:r w:rsidR="007F4CFD" w:rsidRPr="007663C8">
        <w:rPr>
          <w:rFonts w:ascii="Times New Roman" w:hAnsi="Times New Roman" w:cs="Times New Roman"/>
          <w:sz w:val="28"/>
          <w:szCs w:val="28"/>
        </w:rPr>
        <w:t xml:space="preserve">a </w:t>
      </w:r>
      <w:r w:rsidR="007F4CFD" w:rsidRPr="007663C8">
        <w:rPr>
          <w:rFonts w:ascii="Times New Roman" w:hAnsi="Times New Roman" w:cs="Times New Roman"/>
          <w:i/>
          <w:sz w:val="28"/>
          <w:szCs w:val="28"/>
        </w:rPr>
        <w:t>Veduta di Auletta</w:t>
      </w:r>
      <w:r w:rsidR="007F4CFD" w:rsidRPr="007663C8">
        <w:rPr>
          <w:rFonts w:ascii="Times New Roman" w:hAnsi="Times New Roman" w:cs="Times New Roman"/>
          <w:sz w:val="28"/>
          <w:szCs w:val="28"/>
        </w:rPr>
        <w:t xml:space="preserve"> del 1795</w:t>
      </w:r>
      <w:r w:rsidR="00B52EAB">
        <w:rPr>
          <w:rFonts w:ascii="Times New Roman" w:hAnsi="Times New Roman" w:cs="Times New Roman"/>
          <w:sz w:val="28"/>
          <w:szCs w:val="28"/>
        </w:rPr>
        <w:t xml:space="preserve"> (foto 4</w:t>
      </w:r>
      <w:r w:rsidR="00264D17">
        <w:rPr>
          <w:rFonts w:ascii="Times New Roman" w:hAnsi="Times New Roman" w:cs="Times New Roman"/>
          <w:sz w:val="28"/>
          <w:szCs w:val="28"/>
        </w:rPr>
        <w:t>)</w:t>
      </w:r>
      <w:r w:rsidR="00E053FD">
        <w:rPr>
          <w:rFonts w:ascii="Times New Roman" w:hAnsi="Times New Roman" w:cs="Times New Roman"/>
          <w:sz w:val="28"/>
          <w:szCs w:val="28"/>
        </w:rPr>
        <w:t>, ambedue di mano di Hackert</w:t>
      </w:r>
      <w:r w:rsidR="007F4CFD" w:rsidRPr="007663C8">
        <w:rPr>
          <w:rFonts w:ascii="Times New Roman" w:hAnsi="Times New Roman" w:cs="Times New Roman"/>
          <w:sz w:val="28"/>
          <w:szCs w:val="28"/>
        </w:rPr>
        <w:t>.</w:t>
      </w:r>
    </w:p>
    <w:p w:rsidR="007F4CFD" w:rsidRPr="007663C8" w:rsidRDefault="00F801D3" w:rsidP="0034414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A26ACF" w:rsidRPr="007663C8">
        <w:rPr>
          <w:rFonts w:ascii="Times New Roman" w:hAnsi="Times New Roman" w:cs="Times New Roman"/>
          <w:sz w:val="28"/>
          <w:szCs w:val="28"/>
        </w:rPr>
        <w:t>La prima</w:t>
      </w:r>
      <w:r w:rsidR="00344908" w:rsidRPr="007663C8">
        <w:rPr>
          <w:rFonts w:ascii="Times New Roman" w:hAnsi="Times New Roman" w:cs="Times New Roman"/>
          <w:sz w:val="28"/>
          <w:szCs w:val="28"/>
        </w:rPr>
        <w:t>,</w:t>
      </w:r>
      <w:r w:rsidR="00A26ACF" w:rsidRPr="007663C8">
        <w:rPr>
          <w:rFonts w:ascii="Times New Roman" w:hAnsi="Times New Roman" w:cs="Times New Roman"/>
          <w:sz w:val="28"/>
          <w:szCs w:val="28"/>
        </w:rPr>
        <w:t xml:space="preserve"> olio su tela</w:t>
      </w:r>
      <w:r w:rsidR="00C976C4" w:rsidRPr="007663C8">
        <w:rPr>
          <w:rFonts w:ascii="Times New Roman" w:hAnsi="Times New Roman" w:cs="Times New Roman"/>
          <w:sz w:val="28"/>
          <w:szCs w:val="28"/>
        </w:rPr>
        <w:t xml:space="preserve"> della Collezione privata</w:t>
      </w:r>
      <w:r w:rsidR="00186CB6" w:rsidRPr="007663C8">
        <w:rPr>
          <w:rFonts w:ascii="Times New Roman" w:hAnsi="Times New Roman" w:cs="Times New Roman"/>
          <w:sz w:val="28"/>
          <w:szCs w:val="28"/>
        </w:rPr>
        <w:t xml:space="preserve"> </w:t>
      </w:r>
      <w:r w:rsidR="00C976C4" w:rsidRPr="007663C8">
        <w:rPr>
          <w:rFonts w:ascii="Times New Roman" w:hAnsi="Times New Roman" w:cs="Times New Roman"/>
          <w:sz w:val="28"/>
          <w:szCs w:val="28"/>
        </w:rPr>
        <w:t>Koller di Zurigo</w:t>
      </w:r>
      <w:r w:rsidR="00344908" w:rsidRPr="007663C8">
        <w:rPr>
          <w:rFonts w:ascii="Times New Roman" w:hAnsi="Times New Roman" w:cs="Times New Roman"/>
          <w:sz w:val="28"/>
          <w:szCs w:val="28"/>
        </w:rPr>
        <w:t>,</w:t>
      </w:r>
      <w:r w:rsidR="00A26ACF" w:rsidRPr="007663C8">
        <w:rPr>
          <w:rFonts w:ascii="Times New Roman" w:hAnsi="Times New Roman" w:cs="Times New Roman"/>
          <w:sz w:val="28"/>
          <w:szCs w:val="28"/>
        </w:rPr>
        <w:t xml:space="preserve"> ricalca altre opere dello stesso autore</w:t>
      </w:r>
      <w:r w:rsidR="00226932" w:rsidRPr="007663C8">
        <w:rPr>
          <w:rFonts w:ascii="Times New Roman" w:hAnsi="Times New Roman" w:cs="Times New Roman"/>
          <w:sz w:val="28"/>
          <w:szCs w:val="28"/>
        </w:rPr>
        <w:t>.</w:t>
      </w:r>
      <w:r w:rsidR="00A26ACF" w:rsidRPr="007663C8">
        <w:rPr>
          <w:rFonts w:ascii="Times New Roman" w:hAnsi="Times New Roman" w:cs="Times New Roman"/>
          <w:sz w:val="28"/>
          <w:szCs w:val="28"/>
        </w:rPr>
        <w:t xml:space="preserve"> Opere simili sono l’</w:t>
      </w:r>
      <w:r w:rsidR="00A26ACF" w:rsidRPr="007663C8">
        <w:rPr>
          <w:rFonts w:ascii="Times New Roman" w:hAnsi="Times New Roman" w:cs="Times New Roman"/>
          <w:i/>
          <w:sz w:val="28"/>
          <w:szCs w:val="28"/>
        </w:rPr>
        <w:t>Inverno</w:t>
      </w:r>
      <w:r w:rsidR="00A26ACF" w:rsidRPr="007663C8">
        <w:rPr>
          <w:rFonts w:ascii="Times New Roman" w:hAnsi="Times New Roman" w:cs="Times New Roman"/>
          <w:sz w:val="28"/>
          <w:szCs w:val="28"/>
        </w:rPr>
        <w:t xml:space="preserve"> del ciclo delle quattro stagioni</w:t>
      </w:r>
      <w:r w:rsidR="00251F04" w:rsidRPr="007663C8">
        <w:rPr>
          <w:rFonts w:ascii="Times New Roman" w:hAnsi="Times New Roman" w:cs="Times New Roman"/>
          <w:sz w:val="28"/>
          <w:szCs w:val="28"/>
        </w:rPr>
        <w:t xml:space="preserve"> (Museo Nazionale Norimberga</w:t>
      </w:r>
      <w:r w:rsidR="000451F8">
        <w:rPr>
          <w:rFonts w:ascii="Times New Roman" w:hAnsi="Times New Roman" w:cs="Times New Roman"/>
          <w:sz w:val="28"/>
          <w:szCs w:val="28"/>
        </w:rPr>
        <w:t>,</w:t>
      </w:r>
      <w:r w:rsidR="00B52EAB">
        <w:rPr>
          <w:rFonts w:ascii="Times New Roman" w:hAnsi="Times New Roman" w:cs="Times New Roman"/>
          <w:sz w:val="28"/>
          <w:szCs w:val="28"/>
        </w:rPr>
        <w:t xml:space="preserve"> foto 6</w:t>
      </w:r>
      <w:r w:rsidR="00251F04" w:rsidRPr="007663C8">
        <w:rPr>
          <w:rFonts w:ascii="Times New Roman" w:hAnsi="Times New Roman" w:cs="Times New Roman"/>
          <w:sz w:val="28"/>
          <w:szCs w:val="28"/>
        </w:rPr>
        <w:t>)</w:t>
      </w:r>
      <w:r w:rsidR="00A26ACF" w:rsidRPr="007663C8">
        <w:rPr>
          <w:rFonts w:ascii="Times New Roman" w:hAnsi="Times New Roman" w:cs="Times New Roman"/>
          <w:sz w:val="28"/>
          <w:szCs w:val="28"/>
        </w:rPr>
        <w:t xml:space="preserve">, la </w:t>
      </w:r>
      <w:r w:rsidR="00A26ACF" w:rsidRPr="007663C8">
        <w:rPr>
          <w:rFonts w:ascii="Times New Roman" w:hAnsi="Times New Roman" w:cs="Times New Roman"/>
          <w:i/>
          <w:sz w:val="28"/>
          <w:szCs w:val="28"/>
        </w:rPr>
        <w:t>Veduta di Persano</w:t>
      </w:r>
      <w:r w:rsidR="00A26ACF" w:rsidRPr="007663C8">
        <w:rPr>
          <w:rFonts w:ascii="Times New Roman" w:hAnsi="Times New Roman" w:cs="Times New Roman"/>
          <w:sz w:val="28"/>
          <w:szCs w:val="28"/>
        </w:rPr>
        <w:t xml:space="preserve"> del 1782 con il Casino Reale di Caccia di Per</w:t>
      </w:r>
      <w:r w:rsidR="00251F04" w:rsidRPr="007663C8">
        <w:rPr>
          <w:rFonts w:ascii="Times New Roman" w:hAnsi="Times New Roman" w:cs="Times New Roman"/>
          <w:sz w:val="28"/>
          <w:szCs w:val="28"/>
        </w:rPr>
        <w:t>s</w:t>
      </w:r>
      <w:r w:rsidR="00A26ACF" w:rsidRPr="007663C8">
        <w:rPr>
          <w:rFonts w:ascii="Times New Roman" w:hAnsi="Times New Roman" w:cs="Times New Roman"/>
          <w:sz w:val="28"/>
          <w:szCs w:val="28"/>
        </w:rPr>
        <w:t>ano</w:t>
      </w:r>
      <w:r w:rsidR="00251F04" w:rsidRPr="007663C8">
        <w:rPr>
          <w:rFonts w:ascii="Times New Roman" w:hAnsi="Times New Roman" w:cs="Times New Roman"/>
          <w:sz w:val="28"/>
          <w:szCs w:val="28"/>
        </w:rPr>
        <w:t xml:space="preserve"> (Palazzo Reale Caserta</w:t>
      </w:r>
      <w:r w:rsidR="000451F8">
        <w:rPr>
          <w:rFonts w:ascii="Times New Roman" w:hAnsi="Times New Roman" w:cs="Times New Roman"/>
          <w:sz w:val="28"/>
          <w:szCs w:val="28"/>
        </w:rPr>
        <w:t>,</w:t>
      </w:r>
      <w:r w:rsidR="00B52EAB">
        <w:rPr>
          <w:rFonts w:ascii="Times New Roman" w:hAnsi="Times New Roman" w:cs="Times New Roman"/>
          <w:sz w:val="28"/>
          <w:szCs w:val="28"/>
        </w:rPr>
        <w:t xml:space="preserve"> foto 7</w:t>
      </w:r>
      <w:r w:rsidR="00251F04" w:rsidRPr="007663C8">
        <w:rPr>
          <w:rFonts w:ascii="Times New Roman" w:hAnsi="Times New Roman" w:cs="Times New Roman"/>
          <w:sz w:val="28"/>
          <w:szCs w:val="28"/>
        </w:rPr>
        <w:t xml:space="preserve">), </w:t>
      </w:r>
      <w:r w:rsidR="00F221DE">
        <w:rPr>
          <w:rFonts w:ascii="Times New Roman" w:hAnsi="Times New Roman" w:cs="Times New Roman"/>
          <w:sz w:val="28"/>
          <w:szCs w:val="28"/>
        </w:rPr>
        <w:t>la veduta</w:t>
      </w:r>
      <w:r w:rsidR="00251F04" w:rsidRPr="007663C8">
        <w:rPr>
          <w:rFonts w:ascii="Times New Roman" w:hAnsi="Times New Roman" w:cs="Times New Roman"/>
          <w:sz w:val="28"/>
          <w:szCs w:val="28"/>
        </w:rPr>
        <w:t xml:space="preserve"> </w:t>
      </w:r>
      <w:r w:rsidR="00251F04" w:rsidRPr="007663C8">
        <w:rPr>
          <w:rFonts w:ascii="Times New Roman" w:hAnsi="Times New Roman" w:cs="Times New Roman"/>
          <w:i/>
          <w:sz w:val="28"/>
          <w:szCs w:val="28"/>
        </w:rPr>
        <w:t>Presso Persano</w:t>
      </w:r>
      <w:r w:rsidR="00251F04" w:rsidRPr="007663C8">
        <w:rPr>
          <w:rFonts w:ascii="Times New Roman" w:hAnsi="Times New Roman" w:cs="Times New Roman"/>
          <w:sz w:val="28"/>
          <w:szCs w:val="28"/>
        </w:rPr>
        <w:t>, (Biblioteca Albertina Vienna</w:t>
      </w:r>
      <w:r w:rsidR="000451F8">
        <w:rPr>
          <w:rFonts w:ascii="Times New Roman" w:hAnsi="Times New Roman" w:cs="Times New Roman"/>
          <w:sz w:val="28"/>
          <w:szCs w:val="28"/>
        </w:rPr>
        <w:t>,</w:t>
      </w:r>
      <w:r w:rsidR="00B52EAB">
        <w:rPr>
          <w:rFonts w:ascii="Times New Roman" w:hAnsi="Times New Roman" w:cs="Times New Roman"/>
          <w:sz w:val="28"/>
          <w:szCs w:val="28"/>
        </w:rPr>
        <w:t xml:space="preserve"> foto 8</w:t>
      </w:r>
      <w:r w:rsidR="00251F04" w:rsidRPr="007663C8">
        <w:rPr>
          <w:rFonts w:ascii="Times New Roman" w:hAnsi="Times New Roman" w:cs="Times New Roman"/>
          <w:sz w:val="28"/>
          <w:szCs w:val="28"/>
        </w:rPr>
        <w:t>)</w:t>
      </w:r>
      <w:r w:rsidR="00226932" w:rsidRPr="007663C8">
        <w:rPr>
          <w:rFonts w:ascii="Times New Roman" w:hAnsi="Times New Roman" w:cs="Times New Roman"/>
          <w:sz w:val="28"/>
          <w:szCs w:val="28"/>
        </w:rPr>
        <w:t xml:space="preserve">. Queste quattro opere </w:t>
      </w:r>
      <w:r w:rsidR="00702FCD" w:rsidRPr="00CD01F4">
        <w:rPr>
          <w:rFonts w:ascii="Times New Roman" w:hAnsi="Times New Roman" w:cs="Times New Roman"/>
          <w:sz w:val="28"/>
          <w:szCs w:val="28"/>
        </w:rPr>
        <w:t>riprese</w:t>
      </w:r>
      <w:r w:rsidR="000857F8" w:rsidRPr="007663C8">
        <w:rPr>
          <w:rFonts w:ascii="Times New Roman" w:hAnsi="Times New Roman" w:cs="Times New Roman"/>
          <w:sz w:val="28"/>
          <w:szCs w:val="28"/>
        </w:rPr>
        <w:t xml:space="preserve"> </w:t>
      </w:r>
      <w:r w:rsidR="0047539B">
        <w:rPr>
          <w:rFonts w:ascii="Times New Roman" w:hAnsi="Times New Roman" w:cs="Times New Roman"/>
          <w:sz w:val="28"/>
          <w:szCs w:val="28"/>
        </w:rPr>
        <w:t xml:space="preserve">dal Sito Reale di Persano </w:t>
      </w:r>
      <w:r w:rsidR="0047539B" w:rsidRPr="007663C8">
        <w:rPr>
          <w:rFonts w:ascii="Times New Roman" w:hAnsi="Times New Roman" w:cs="Times New Roman"/>
          <w:sz w:val="28"/>
          <w:szCs w:val="28"/>
        </w:rPr>
        <w:t xml:space="preserve">e </w:t>
      </w:r>
      <w:r w:rsidR="0047539B">
        <w:rPr>
          <w:rFonts w:ascii="Times New Roman" w:hAnsi="Times New Roman" w:cs="Times New Roman"/>
          <w:sz w:val="28"/>
          <w:szCs w:val="28"/>
        </w:rPr>
        <w:t>dalle</w:t>
      </w:r>
      <w:r w:rsidR="0047539B" w:rsidRPr="007663C8">
        <w:rPr>
          <w:rFonts w:ascii="Times New Roman" w:hAnsi="Times New Roman" w:cs="Times New Roman"/>
          <w:sz w:val="28"/>
          <w:szCs w:val="28"/>
        </w:rPr>
        <w:t xml:space="preserve"> rive del</w:t>
      </w:r>
      <w:r w:rsidR="0047539B">
        <w:rPr>
          <w:rFonts w:ascii="Times New Roman" w:hAnsi="Times New Roman" w:cs="Times New Roman"/>
          <w:sz w:val="28"/>
          <w:szCs w:val="28"/>
        </w:rPr>
        <w:t xml:space="preserve"> </w:t>
      </w:r>
      <w:r w:rsidR="0047539B" w:rsidRPr="007663C8">
        <w:rPr>
          <w:rFonts w:ascii="Times New Roman" w:hAnsi="Times New Roman" w:cs="Times New Roman"/>
          <w:sz w:val="28"/>
          <w:szCs w:val="28"/>
        </w:rPr>
        <w:t>Sele</w:t>
      </w:r>
      <w:r w:rsidR="0047539B">
        <w:rPr>
          <w:rFonts w:ascii="Times New Roman" w:hAnsi="Times New Roman" w:cs="Times New Roman"/>
          <w:sz w:val="28"/>
          <w:szCs w:val="28"/>
        </w:rPr>
        <w:t>,</w:t>
      </w:r>
      <w:r w:rsidR="0047539B" w:rsidRPr="007663C8">
        <w:rPr>
          <w:rFonts w:ascii="Times New Roman" w:hAnsi="Times New Roman" w:cs="Times New Roman"/>
          <w:sz w:val="28"/>
          <w:szCs w:val="28"/>
        </w:rPr>
        <w:t xml:space="preserve"> </w:t>
      </w:r>
      <w:r w:rsidR="000857F8" w:rsidRPr="007663C8">
        <w:rPr>
          <w:rFonts w:ascii="Times New Roman" w:hAnsi="Times New Roman" w:cs="Times New Roman"/>
          <w:sz w:val="28"/>
          <w:szCs w:val="28"/>
        </w:rPr>
        <w:t xml:space="preserve">hanno </w:t>
      </w:r>
      <w:r w:rsidR="004F5C16" w:rsidRPr="007663C8">
        <w:rPr>
          <w:rFonts w:ascii="Times New Roman" w:hAnsi="Times New Roman" w:cs="Times New Roman"/>
          <w:sz w:val="28"/>
          <w:szCs w:val="28"/>
        </w:rPr>
        <w:t xml:space="preserve">in comune </w:t>
      </w:r>
      <w:r w:rsidR="004A6F77" w:rsidRPr="007663C8">
        <w:rPr>
          <w:rFonts w:ascii="Times New Roman" w:hAnsi="Times New Roman" w:cs="Times New Roman"/>
          <w:sz w:val="28"/>
          <w:szCs w:val="28"/>
        </w:rPr>
        <w:t>i Monti Alburni</w:t>
      </w:r>
      <w:r w:rsidR="002E02AD" w:rsidRPr="007663C8">
        <w:rPr>
          <w:rFonts w:ascii="Times New Roman" w:hAnsi="Times New Roman" w:cs="Times New Roman"/>
          <w:sz w:val="28"/>
          <w:szCs w:val="28"/>
        </w:rPr>
        <w:t>, che domina</w:t>
      </w:r>
      <w:r w:rsidR="004A6F77" w:rsidRPr="007663C8">
        <w:rPr>
          <w:rFonts w:ascii="Times New Roman" w:hAnsi="Times New Roman" w:cs="Times New Roman"/>
          <w:sz w:val="28"/>
          <w:szCs w:val="28"/>
        </w:rPr>
        <w:t>no</w:t>
      </w:r>
      <w:r w:rsidR="002E02AD" w:rsidRPr="007663C8">
        <w:rPr>
          <w:rFonts w:ascii="Times New Roman" w:hAnsi="Times New Roman" w:cs="Times New Roman"/>
          <w:sz w:val="28"/>
          <w:szCs w:val="28"/>
        </w:rPr>
        <w:t xml:space="preserve"> il quadro</w:t>
      </w:r>
      <w:r w:rsidR="00226932" w:rsidRPr="007663C8">
        <w:rPr>
          <w:rFonts w:ascii="Times New Roman" w:hAnsi="Times New Roman" w:cs="Times New Roman"/>
          <w:sz w:val="28"/>
          <w:szCs w:val="28"/>
        </w:rPr>
        <w:t>.</w:t>
      </w:r>
    </w:p>
    <w:p w:rsidR="00B62164" w:rsidRPr="007663C8" w:rsidRDefault="00F801D3" w:rsidP="00EA63D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0F1505" w:rsidRPr="007663C8">
        <w:rPr>
          <w:rFonts w:ascii="Times New Roman" w:hAnsi="Times New Roman" w:cs="Times New Roman"/>
          <w:sz w:val="28"/>
          <w:szCs w:val="28"/>
        </w:rPr>
        <w:t>Il</w:t>
      </w:r>
      <w:r w:rsidR="00B62164" w:rsidRPr="007663C8">
        <w:rPr>
          <w:rFonts w:ascii="Times New Roman" w:hAnsi="Times New Roman" w:cs="Times New Roman"/>
          <w:i/>
          <w:sz w:val="28"/>
          <w:szCs w:val="28"/>
        </w:rPr>
        <w:t xml:space="preserve"> </w:t>
      </w:r>
      <w:r w:rsidR="000F1505" w:rsidRPr="007663C8">
        <w:rPr>
          <w:rFonts w:ascii="Times New Roman" w:hAnsi="Times New Roman" w:cs="Times New Roman"/>
          <w:i/>
          <w:sz w:val="28"/>
          <w:szCs w:val="28"/>
        </w:rPr>
        <w:t xml:space="preserve">Paesaggio vicino Persano, </w:t>
      </w:r>
      <w:r w:rsidR="00B62164" w:rsidRPr="007663C8">
        <w:rPr>
          <w:rFonts w:ascii="Times New Roman" w:hAnsi="Times New Roman" w:cs="Times New Roman"/>
          <w:i/>
          <w:sz w:val="28"/>
          <w:szCs w:val="28"/>
        </w:rPr>
        <w:t>Vista sul Sele e sui Monti Alburni</w:t>
      </w:r>
      <w:r w:rsidR="00785B76">
        <w:rPr>
          <w:rFonts w:ascii="Times New Roman" w:hAnsi="Times New Roman" w:cs="Times New Roman"/>
          <w:sz w:val="28"/>
          <w:szCs w:val="28"/>
        </w:rPr>
        <w:t xml:space="preserve">, olio su tela, </w:t>
      </w:r>
      <w:r w:rsidR="00B62164" w:rsidRPr="007663C8">
        <w:rPr>
          <w:rFonts w:ascii="Times New Roman" w:hAnsi="Times New Roman" w:cs="Times New Roman"/>
          <w:sz w:val="28"/>
          <w:szCs w:val="28"/>
        </w:rPr>
        <w:t>del 1788</w:t>
      </w:r>
      <w:r w:rsidR="000F1505" w:rsidRPr="007663C8">
        <w:rPr>
          <w:rFonts w:ascii="Times New Roman" w:hAnsi="Times New Roman" w:cs="Times New Roman"/>
          <w:sz w:val="28"/>
          <w:szCs w:val="28"/>
        </w:rPr>
        <w:t xml:space="preserve">, </w:t>
      </w:r>
      <w:r w:rsidR="00B62164" w:rsidRPr="007663C8">
        <w:rPr>
          <w:rFonts w:ascii="Times New Roman" w:hAnsi="Times New Roman" w:cs="Times New Roman"/>
          <w:sz w:val="28"/>
          <w:szCs w:val="28"/>
        </w:rPr>
        <w:t xml:space="preserve">ritrae uno scorcio del Sele ricco di vegetazione fluviale, animato da personaggi e da mucche a riposo </w:t>
      </w:r>
      <w:r w:rsidR="000F1505" w:rsidRPr="007663C8">
        <w:rPr>
          <w:rFonts w:ascii="Times New Roman" w:hAnsi="Times New Roman" w:cs="Times New Roman"/>
          <w:sz w:val="28"/>
          <w:szCs w:val="28"/>
        </w:rPr>
        <w:t>e</w:t>
      </w:r>
      <w:r w:rsidR="00B62164" w:rsidRPr="007663C8">
        <w:rPr>
          <w:rFonts w:ascii="Times New Roman" w:hAnsi="Times New Roman" w:cs="Times New Roman"/>
          <w:sz w:val="28"/>
          <w:szCs w:val="28"/>
        </w:rPr>
        <w:t xml:space="preserve"> al pascolo. Sullo sfondo i Monti Alburni</w:t>
      </w:r>
      <w:r w:rsidR="00624B63">
        <w:rPr>
          <w:rFonts w:ascii="Times New Roman" w:hAnsi="Times New Roman" w:cs="Times New Roman"/>
          <w:sz w:val="28"/>
          <w:szCs w:val="28"/>
        </w:rPr>
        <w:t>,</w:t>
      </w:r>
      <w:r w:rsidR="00FE58CF">
        <w:rPr>
          <w:rFonts w:ascii="Times New Roman" w:hAnsi="Times New Roman" w:cs="Times New Roman"/>
          <w:sz w:val="28"/>
          <w:szCs w:val="28"/>
        </w:rPr>
        <w:t xml:space="preserve"> l’altura de’ </w:t>
      </w:r>
      <w:r w:rsidR="006749AC">
        <w:rPr>
          <w:rFonts w:ascii="Times New Roman" w:hAnsi="Times New Roman" w:cs="Times New Roman"/>
          <w:sz w:val="28"/>
          <w:szCs w:val="28"/>
        </w:rPr>
        <w:t xml:space="preserve">Lo Scorzo e tra i due </w:t>
      </w:r>
      <w:r w:rsidR="00F84090" w:rsidRPr="007663C8">
        <w:rPr>
          <w:rFonts w:ascii="Times New Roman" w:hAnsi="Times New Roman" w:cs="Times New Roman"/>
          <w:sz w:val="28"/>
          <w:szCs w:val="28"/>
        </w:rPr>
        <w:t xml:space="preserve">le </w:t>
      </w:r>
      <w:r w:rsidR="00F84090" w:rsidRPr="00C9250E">
        <w:rPr>
          <w:rFonts w:ascii="Times New Roman" w:hAnsi="Times New Roman" w:cs="Times New Roman"/>
          <w:i/>
          <w:sz w:val="28"/>
          <w:szCs w:val="28"/>
        </w:rPr>
        <w:t>nar</w:t>
      </w:r>
      <w:r w:rsidR="004051DB">
        <w:rPr>
          <w:rFonts w:ascii="Times New Roman" w:hAnsi="Times New Roman" w:cs="Times New Roman"/>
          <w:i/>
          <w:sz w:val="28"/>
          <w:szCs w:val="28"/>
        </w:rPr>
        <w:t>es</w:t>
      </w:r>
      <w:r w:rsidR="00F84090" w:rsidRPr="00C9250E">
        <w:rPr>
          <w:rFonts w:ascii="Times New Roman" w:hAnsi="Times New Roman" w:cs="Times New Roman"/>
          <w:i/>
          <w:sz w:val="28"/>
          <w:szCs w:val="28"/>
        </w:rPr>
        <w:t xml:space="preserve"> lucan</w:t>
      </w:r>
      <w:r w:rsidR="00115AEB" w:rsidRPr="00C9250E">
        <w:rPr>
          <w:rFonts w:ascii="Times New Roman" w:hAnsi="Times New Roman" w:cs="Times New Roman"/>
          <w:i/>
          <w:sz w:val="28"/>
          <w:szCs w:val="28"/>
        </w:rPr>
        <w:t>e</w:t>
      </w:r>
      <w:r w:rsidR="006B293F" w:rsidRPr="007663C8">
        <w:rPr>
          <w:rFonts w:ascii="Times New Roman" w:hAnsi="Times New Roman" w:cs="Times New Roman"/>
          <w:sz w:val="28"/>
          <w:szCs w:val="28"/>
        </w:rPr>
        <w:t xml:space="preserve">. </w:t>
      </w:r>
      <w:r w:rsidR="00C16AF7">
        <w:rPr>
          <w:rFonts w:ascii="Times New Roman" w:hAnsi="Times New Roman" w:cs="Times New Roman"/>
          <w:sz w:val="28"/>
          <w:szCs w:val="28"/>
        </w:rPr>
        <w:t xml:space="preserve">A destra </w:t>
      </w:r>
      <w:r w:rsidR="00FE58CF">
        <w:rPr>
          <w:rFonts w:ascii="Times New Roman" w:hAnsi="Times New Roman" w:cs="Times New Roman"/>
          <w:sz w:val="28"/>
          <w:szCs w:val="28"/>
        </w:rPr>
        <w:t>dell’altura de’</w:t>
      </w:r>
      <w:r w:rsidR="00444A75" w:rsidRPr="007663C8">
        <w:rPr>
          <w:rFonts w:ascii="Times New Roman" w:hAnsi="Times New Roman" w:cs="Times New Roman"/>
          <w:sz w:val="28"/>
          <w:szCs w:val="28"/>
        </w:rPr>
        <w:t xml:space="preserve"> </w:t>
      </w:r>
      <w:r w:rsidR="006749AC">
        <w:rPr>
          <w:rFonts w:ascii="Times New Roman" w:hAnsi="Times New Roman" w:cs="Times New Roman"/>
          <w:sz w:val="28"/>
          <w:szCs w:val="28"/>
        </w:rPr>
        <w:t>Lo</w:t>
      </w:r>
      <w:r w:rsidR="00444A75" w:rsidRPr="007663C8">
        <w:rPr>
          <w:rFonts w:ascii="Times New Roman" w:hAnsi="Times New Roman" w:cs="Times New Roman"/>
          <w:sz w:val="28"/>
          <w:szCs w:val="28"/>
        </w:rPr>
        <w:t xml:space="preserve"> Scorzo è visibile il centro abitato </w:t>
      </w:r>
      <w:r w:rsidR="00DF0E7D" w:rsidRPr="007663C8">
        <w:rPr>
          <w:rFonts w:ascii="Times New Roman" w:hAnsi="Times New Roman" w:cs="Times New Roman"/>
          <w:sz w:val="28"/>
          <w:szCs w:val="28"/>
        </w:rPr>
        <w:t>di Postiglione, a sinistra si scorge quello di Serre e in alto a sinistra</w:t>
      </w:r>
      <w:r w:rsidR="00226F1C" w:rsidRPr="007663C8">
        <w:rPr>
          <w:rFonts w:ascii="Times New Roman" w:hAnsi="Times New Roman" w:cs="Times New Roman"/>
          <w:sz w:val="28"/>
          <w:szCs w:val="28"/>
        </w:rPr>
        <w:t xml:space="preserve"> molto probabilmente l’abitato di </w:t>
      </w:r>
      <w:r w:rsidR="006B293F" w:rsidRPr="007663C8">
        <w:rPr>
          <w:rFonts w:ascii="Times New Roman" w:hAnsi="Times New Roman" w:cs="Times New Roman"/>
          <w:sz w:val="28"/>
          <w:szCs w:val="28"/>
        </w:rPr>
        <w:t>Buccino.</w:t>
      </w:r>
      <w:r w:rsidR="00B62164" w:rsidRPr="007663C8">
        <w:rPr>
          <w:rFonts w:ascii="Times New Roman" w:hAnsi="Times New Roman" w:cs="Times New Roman"/>
          <w:sz w:val="28"/>
          <w:szCs w:val="28"/>
        </w:rPr>
        <w:t xml:space="preserve"> </w:t>
      </w:r>
    </w:p>
    <w:p w:rsidR="00122EEA" w:rsidRDefault="00F801D3" w:rsidP="006B293F">
      <w:pPr>
        <w:spacing w:after="0" w:line="240" w:lineRule="atLeast"/>
        <w:jc w:val="both"/>
        <w:rPr>
          <w:rFonts w:ascii="Times New Roman" w:hAnsi="Times New Roman" w:cs="Times New Roman"/>
          <w:b/>
          <w:sz w:val="28"/>
          <w:szCs w:val="28"/>
        </w:rPr>
      </w:pPr>
      <w:r w:rsidRPr="00FE58CF">
        <w:rPr>
          <w:rFonts w:ascii="Times New Roman" w:hAnsi="Times New Roman" w:cs="Times New Roman"/>
          <w:b/>
          <w:sz w:val="28"/>
          <w:szCs w:val="28"/>
        </w:rPr>
        <w:t xml:space="preserve">    </w:t>
      </w:r>
      <w:r w:rsidR="006B293F" w:rsidRPr="00FE58CF">
        <w:rPr>
          <w:rFonts w:ascii="Times New Roman" w:hAnsi="Times New Roman" w:cs="Times New Roman"/>
          <w:sz w:val="28"/>
          <w:szCs w:val="28"/>
        </w:rPr>
        <w:t>La seconda</w:t>
      </w:r>
      <w:r w:rsidR="00DB7F09" w:rsidRPr="00FE58CF">
        <w:rPr>
          <w:rFonts w:ascii="Times New Roman" w:hAnsi="Times New Roman" w:cs="Times New Roman"/>
          <w:sz w:val="28"/>
          <w:szCs w:val="28"/>
        </w:rPr>
        <w:t>,</w:t>
      </w:r>
      <w:r w:rsidR="006B293F" w:rsidRPr="00FE58CF">
        <w:rPr>
          <w:rFonts w:ascii="Times New Roman" w:hAnsi="Times New Roman" w:cs="Times New Roman"/>
          <w:sz w:val="28"/>
          <w:szCs w:val="28"/>
        </w:rPr>
        <w:t xml:space="preserve"> la </w:t>
      </w:r>
      <w:r w:rsidR="006B293F" w:rsidRPr="00FE58CF">
        <w:rPr>
          <w:rFonts w:ascii="Times New Roman" w:hAnsi="Times New Roman" w:cs="Times New Roman"/>
          <w:i/>
          <w:sz w:val="28"/>
          <w:szCs w:val="28"/>
        </w:rPr>
        <w:t>Veduta di Auletta</w:t>
      </w:r>
      <w:r w:rsidR="006B293F" w:rsidRPr="00FE58CF">
        <w:rPr>
          <w:rFonts w:ascii="Times New Roman" w:hAnsi="Times New Roman" w:cs="Times New Roman"/>
          <w:sz w:val="28"/>
          <w:szCs w:val="28"/>
        </w:rPr>
        <w:t xml:space="preserve"> del 1795</w:t>
      </w:r>
      <w:r w:rsidR="00DB7F09" w:rsidRPr="00FE58CF">
        <w:rPr>
          <w:rFonts w:ascii="Times New Roman" w:hAnsi="Times New Roman" w:cs="Times New Roman"/>
          <w:sz w:val="28"/>
          <w:szCs w:val="28"/>
        </w:rPr>
        <w:t xml:space="preserve">, </w:t>
      </w:r>
      <w:r w:rsidR="000F1505" w:rsidRPr="00FE58CF">
        <w:rPr>
          <w:rFonts w:ascii="Times New Roman" w:hAnsi="Times New Roman" w:cs="Times New Roman"/>
          <w:sz w:val="28"/>
          <w:szCs w:val="28"/>
        </w:rPr>
        <w:t xml:space="preserve">di Hackert, </w:t>
      </w:r>
      <w:r w:rsidR="00A243B8">
        <w:rPr>
          <w:rFonts w:ascii="Times New Roman" w:hAnsi="Times New Roman" w:cs="Times New Roman"/>
          <w:sz w:val="28"/>
          <w:szCs w:val="28"/>
        </w:rPr>
        <w:t>un’opera a mati</w:t>
      </w:r>
      <w:r w:rsidR="00624B63">
        <w:rPr>
          <w:rFonts w:ascii="Times New Roman" w:hAnsi="Times New Roman" w:cs="Times New Roman"/>
          <w:sz w:val="28"/>
          <w:szCs w:val="28"/>
        </w:rPr>
        <w:t xml:space="preserve">ta, penna e lavaggio marrone, </w:t>
      </w:r>
      <w:r w:rsidR="003E589E" w:rsidRPr="00FE58CF">
        <w:rPr>
          <w:rFonts w:ascii="Times New Roman" w:hAnsi="Times New Roman" w:cs="Times New Roman"/>
          <w:sz w:val="28"/>
          <w:szCs w:val="28"/>
        </w:rPr>
        <w:t xml:space="preserve">esposta nel Museo di Amburgo, </w:t>
      </w:r>
      <w:r w:rsidR="00577500">
        <w:rPr>
          <w:rFonts w:ascii="Times New Roman" w:hAnsi="Times New Roman" w:cs="Times New Roman"/>
          <w:sz w:val="28"/>
          <w:szCs w:val="28"/>
        </w:rPr>
        <w:t>è un’assoluta novità, mai pubblicata nei numerosi testi inerenti le ope</w:t>
      </w:r>
      <w:r w:rsidR="00514C83">
        <w:rPr>
          <w:rFonts w:ascii="Times New Roman" w:hAnsi="Times New Roman" w:cs="Times New Roman"/>
          <w:sz w:val="28"/>
          <w:szCs w:val="28"/>
        </w:rPr>
        <w:t>re del pittore. N</w:t>
      </w:r>
      <w:r w:rsidR="00577500">
        <w:rPr>
          <w:rFonts w:ascii="Times New Roman" w:hAnsi="Times New Roman" w:cs="Times New Roman"/>
          <w:sz w:val="28"/>
          <w:szCs w:val="28"/>
        </w:rPr>
        <w:t xml:space="preserve">el </w:t>
      </w:r>
      <w:r w:rsidR="006B177C">
        <w:rPr>
          <w:rFonts w:ascii="Times New Roman" w:hAnsi="Times New Roman" w:cs="Times New Roman"/>
          <w:sz w:val="28"/>
          <w:szCs w:val="28"/>
        </w:rPr>
        <w:t xml:space="preserve">libro pubblicato da Goethe, Ph. Hackert, Biographische Skizze, meis nach dessen zigene Aufsatzen entworfen, </w:t>
      </w:r>
      <w:r w:rsidR="006B177C" w:rsidRPr="00B42392">
        <w:rPr>
          <w:rFonts w:ascii="Times New Roman" w:hAnsi="Times New Roman" w:cs="Times New Roman"/>
          <w:i/>
          <w:sz w:val="28"/>
          <w:szCs w:val="28"/>
        </w:rPr>
        <w:t>Schizzo Biografico, la maggior parte delineato dai suoi propri appunti</w:t>
      </w:r>
      <w:r w:rsidR="006B177C">
        <w:rPr>
          <w:rFonts w:ascii="Times New Roman" w:hAnsi="Times New Roman" w:cs="Times New Roman"/>
          <w:sz w:val="28"/>
          <w:szCs w:val="28"/>
        </w:rPr>
        <w:t>, apparso</w:t>
      </w:r>
      <w:r w:rsidR="006B177C" w:rsidRPr="006B177C">
        <w:rPr>
          <w:rFonts w:ascii="Times New Roman" w:hAnsi="Times New Roman" w:cs="Times New Roman"/>
          <w:sz w:val="28"/>
          <w:szCs w:val="28"/>
        </w:rPr>
        <w:t xml:space="preserve"> nel 1811 presso l’editore Cotta di Tubingen</w:t>
      </w:r>
      <w:r w:rsidR="00514C83">
        <w:rPr>
          <w:rFonts w:ascii="Times New Roman" w:hAnsi="Times New Roman" w:cs="Times New Roman"/>
          <w:sz w:val="28"/>
          <w:szCs w:val="28"/>
        </w:rPr>
        <w:t xml:space="preserve">, tra le mille opere di Hackert, al n.9 vi è quella </w:t>
      </w:r>
      <w:r w:rsidR="00012F17">
        <w:rPr>
          <w:rFonts w:ascii="Times New Roman" w:hAnsi="Times New Roman" w:cs="Times New Roman"/>
          <w:sz w:val="28"/>
          <w:szCs w:val="28"/>
        </w:rPr>
        <w:t xml:space="preserve">denominata </w:t>
      </w:r>
      <w:r w:rsidR="007A6A24" w:rsidRPr="00953728">
        <w:rPr>
          <w:rFonts w:ascii="Times New Roman" w:hAnsi="Times New Roman" w:cs="Times New Roman"/>
          <w:sz w:val="28"/>
          <w:szCs w:val="28"/>
        </w:rPr>
        <w:t>Ausicht von Auletta im Abnigreich Neapel</w:t>
      </w:r>
      <w:r w:rsidR="007A6A24">
        <w:rPr>
          <w:rFonts w:ascii="Times New Roman" w:hAnsi="Times New Roman" w:cs="Times New Roman"/>
          <w:sz w:val="28"/>
          <w:szCs w:val="28"/>
        </w:rPr>
        <w:t xml:space="preserve">, </w:t>
      </w:r>
      <w:r w:rsidR="007A6A24" w:rsidRPr="00953728">
        <w:rPr>
          <w:rFonts w:ascii="Times New Roman" w:hAnsi="Times New Roman" w:cs="Times New Roman"/>
          <w:i/>
          <w:sz w:val="28"/>
          <w:szCs w:val="28"/>
        </w:rPr>
        <w:t>Veduta da Auletta nel Regno di Napoli</w:t>
      </w:r>
      <w:r w:rsidR="00953728">
        <w:rPr>
          <w:rFonts w:ascii="Times New Roman" w:hAnsi="Times New Roman" w:cs="Times New Roman"/>
          <w:sz w:val="28"/>
          <w:szCs w:val="28"/>
        </w:rPr>
        <w:t xml:space="preserve"> che è </w:t>
      </w:r>
      <w:r w:rsidR="00547949">
        <w:rPr>
          <w:rFonts w:ascii="Times New Roman" w:hAnsi="Times New Roman" w:cs="Times New Roman"/>
          <w:sz w:val="28"/>
          <w:szCs w:val="28"/>
        </w:rPr>
        <w:t xml:space="preserve">appunto, </w:t>
      </w:r>
      <w:r w:rsidR="00953728">
        <w:rPr>
          <w:rFonts w:ascii="Times New Roman" w:hAnsi="Times New Roman" w:cs="Times New Roman"/>
          <w:sz w:val="28"/>
          <w:szCs w:val="28"/>
        </w:rPr>
        <w:t xml:space="preserve">la </w:t>
      </w:r>
      <w:r w:rsidR="00953728" w:rsidRPr="00953728">
        <w:rPr>
          <w:rFonts w:ascii="Times New Roman" w:hAnsi="Times New Roman" w:cs="Times New Roman"/>
          <w:i/>
          <w:sz w:val="28"/>
          <w:szCs w:val="28"/>
        </w:rPr>
        <w:t>Veduta di Auletta</w:t>
      </w:r>
      <w:r w:rsidR="006B177C">
        <w:rPr>
          <w:rFonts w:ascii="Times New Roman" w:hAnsi="Times New Roman" w:cs="Times New Roman"/>
          <w:sz w:val="28"/>
          <w:szCs w:val="28"/>
        </w:rPr>
        <w:t xml:space="preserve">, </w:t>
      </w:r>
      <w:r w:rsidR="00547949">
        <w:rPr>
          <w:rFonts w:ascii="Times New Roman" w:hAnsi="Times New Roman" w:cs="Times New Roman"/>
          <w:sz w:val="28"/>
          <w:szCs w:val="28"/>
        </w:rPr>
        <w:t xml:space="preserve">di cui </w:t>
      </w:r>
      <w:r w:rsidR="000E4C07">
        <w:rPr>
          <w:rFonts w:ascii="Times New Roman" w:hAnsi="Times New Roman" w:cs="Times New Roman"/>
          <w:sz w:val="28"/>
          <w:szCs w:val="28"/>
        </w:rPr>
        <w:t>alla foto 4</w:t>
      </w:r>
      <w:r w:rsidR="006B177C">
        <w:rPr>
          <w:rFonts w:ascii="Times New Roman" w:hAnsi="Times New Roman" w:cs="Times New Roman"/>
          <w:sz w:val="28"/>
          <w:szCs w:val="28"/>
        </w:rPr>
        <w:t>.</w:t>
      </w:r>
      <w:r w:rsidR="00577500">
        <w:rPr>
          <w:rFonts w:ascii="Times New Roman" w:hAnsi="Times New Roman" w:cs="Times New Roman"/>
          <w:sz w:val="28"/>
          <w:szCs w:val="28"/>
        </w:rPr>
        <w:t xml:space="preserve"> </w:t>
      </w:r>
      <w:r w:rsidR="00BE3B46" w:rsidRPr="00FE58CF">
        <w:rPr>
          <w:rFonts w:ascii="Times New Roman" w:hAnsi="Times New Roman" w:cs="Times New Roman"/>
          <w:sz w:val="28"/>
          <w:szCs w:val="28"/>
        </w:rPr>
        <w:t xml:space="preserve">Per portarsi </w:t>
      </w:r>
      <w:r w:rsidR="00BE3B46">
        <w:rPr>
          <w:rFonts w:ascii="Times New Roman" w:hAnsi="Times New Roman" w:cs="Times New Roman"/>
          <w:sz w:val="28"/>
          <w:szCs w:val="28"/>
        </w:rPr>
        <w:t>da</w:t>
      </w:r>
      <w:r w:rsidR="00BE3B46" w:rsidRPr="00FE58CF">
        <w:rPr>
          <w:rFonts w:ascii="Times New Roman" w:hAnsi="Times New Roman" w:cs="Times New Roman"/>
          <w:sz w:val="28"/>
          <w:szCs w:val="28"/>
        </w:rPr>
        <w:t xml:space="preserve"> Persano ad Auletta, </w:t>
      </w:r>
      <w:r w:rsidR="00BE3B46">
        <w:rPr>
          <w:rFonts w:ascii="Times New Roman" w:hAnsi="Times New Roman" w:cs="Times New Roman"/>
          <w:sz w:val="28"/>
          <w:szCs w:val="28"/>
        </w:rPr>
        <w:t xml:space="preserve">che distano circa 41 km, </w:t>
      </w:r>
      <w:r w:rsidR="00BE3B46" w:rsidRPr="00FE58CF">
        <w:rPr>
          <w:rFonts w:ascii="Times New Roman" w:hAnsi="Times New Roman" w:cs="Times New Roman"/>
          <w:sz w:val="28"/>
          <w:szCs w:val="28"/>
        </w:rPr>
        <w:t>il pitt</w:t>
      </w:r>
      <w:r w:rsidR="00962047">
        <w:rPr>
          <w:rFonts w:ascii="Times New Roman" w:hAnsi="Times New Roman" w:cs="Times New Roman"/>
          <w:sz w:val="28"/>
          <w:szCs w:val="28"/>
        </w:rPr>
        <w:t xml:space="preserve">ore avrà avuto </w:t>
      </w:r>
      <w:r w:rsidR="00BE3B46">
        <w:rPr>
          <w:rFonts w:ascii="Times New Roman" w:hAnsi="Times New Roman" w:cs="Times New Roman"/>
          <w:sz w:val="28"/>
          <w:szCs w:val="28"/>
        </w:rPr>
        <w:t>una commissione da</w:t>
      </w:r>
      <w:r w:rsidR="00BE3B46" w:rsidRPr="00FE58CF">
        <w:rPr>
          <w:rFonts w:ascii="Times New Roman" w:hAnsi="Times New Roman" w:cs="Times New Roman"/>
          <w:sz w:val="28"/>
          <w:szCs w:val="28"/>
        </w:rPr>
        <w:t>i proprietari del Castello, che reputava importante.</w:t>
      </w:r>
      <w:r w:rsidR="00BE3B46">
        <w:rPr>
          <w:rFonts w:ascii="Times New Roman" w:hAnsi="Times New Roman" w:cs="Times New Roman"/>
          <w:b/>
          <w:sz w:val="28"/>
          <w:szCs w:val="28"/>
        </w:rPr>
        <w:t xml:space="preserve"> </w:t>
      </w:r>
      <w:r w:rsidR="009F05E0">
        <w:rPr>
          <w:rFonts w:ascii="Times New Roman" w:hAnsi="Times New Roman" w:cs="Times New Roman"/>
          <w:sz w:val="28"/>
          <w:szCs w:val="28"/>
        </w:rPr>
        <w:t>L</w:t>
      </w:r>
      <w:r w:rsidR="00BE3B46" w:rsidRPr="007935C9">
        <w:rPr>
          <w:rFonts w:ascii="Times New Roman" w:hAnsi="Times New Roman" w:cs="Times New Roman"/>
          <w:sz w:val="28"/>
          <w:szCs w:val="28"/>
        </w:rPr>
        <w:t xml:space="preserve">a </w:t>
      </w:r>
      <w:r w:rsidR="00BE3B46" w:rsidRPr="007935C9">
        <w:rPr>
          <w:rFonts w:ascii="Times New Roman" w:hAnsi="Times New Roman" w:cs="Times New Roman"/>
          <w:i/>
          <w:sz w:val="28"/>
          <w:szCs w:val="28"/>
        </w:rPr>
        <w:t>Strada regia</w:t>
      </w:r>
      <w:r w:rsidR="00BE3B46" w:rsidRPr="007935C9">
        <w:rPr>
          <w:rFonts w:ascii="Times New Roman" w:hAnsi="Times New Roman" w:cs="Times New Roman"/>
          <w:sz w:val="28"/>
          <w:szCs w:val="28"/>
        </w:rPr>
        <w:t xml:space="preserve">, oggi Strada Statale 19 delle Calabrie, </w:t>
      </w:r>
      <w:r w:rsidR="009F05E0">
        <w:rPr>
          <w:rFonts w:ascii="Times New Roman" w:hAnsi="Times New Roman" w:cs="Times New Roman"/>
          <w:sz w:val="28"/>
          <w:szCs w:val="28"/>
        </w:rPr>
        <w:t xml:space="preserve">venne </w:t>
      </w:r>
      <w:r w:rsidR="00BE3B46" w:rsidRPr="007935C9">
        <w:rPr>
          <w:rFonts w:ascii="Times New Roman" w:hAnsi="Times New Roman" w:cs="Times New Roman"/>
          <w:sz w:val="28"/>
          <w:szCs w:val="28"/>
        </w:rPr>
        <w:t>iniziata da Re Carlo</w:t>
      </w:r>
      <w:r w:rsidR="009F05E0">
        <w:rPr>
          <w:rFonts w:ascii="Times New Roman" w:hAnsi="Times New Roman" w:cs="Times New Roman"/>
          <w:sz w:val="28"/>
          <w:szCs w:val="28"/>
        </w:rPr>
        <w:t>,</w:t>
      </w:r>
      <w:r w:rsidR="00BE3B46" w:rsidRPr="007935C9">
        <w:rPr>
          <w:rFonts w:ascii="Times New Roman" w:hAnsi="Times New Roman" w:cs="Times New Roman"/>
          <w:sz w:val="28"/>
          <w:szCs w:val="28"/>
        </w:rPr>
        <w:t xml:space="preserve"> </w:t>
      </w:r>
      <w:r w:rsidR="009F05E0">
        <w:rPr>
          <w:rFonts w:ascii="Times New Roman" w:hAnsi="Times New Roman" w:cs="Times New Roman"/>
          <w:sz w:val="28"/>
          <w:szCs w:val="28"/>
        </w:rPr>
        <w:t>finita</w:t>
      </w:r>
      <w:r w:rsidR="00BE3B46" w:rsidRPr="007935C9">
        <w:rPr>
          <w:rFonts w:ascii="Times New Roman" w:hAnsi="Times New Roman" w:cs="Times New Roman"/>
          <w:sz w:val="28"/>
          <w:szCs w:val="28"/>
        </w:rPr>
        <w:t xml:space="preserve"> e commemorata da Ferdinando IV di Borbone nell’epitaffio del 1779 eretto i</w:t>
      </w:r>
      <w:r w:rsidR="007935C9" w:rsidRPr="007935C9">
        <w:rPr>
          <w:rFonts w:ascii="Times New Roman" w:hAnsi="Times New Roman" w:cs="Times New Roman"/>
          <w:sz w:val="28"/>
          <w:szCs w:val="28"/>
        </w:rPr>
        <w:t xml:space="preserve">n contrada Pagliarone di Serre. </w:t>
      </w:r>
      <w:r w:rsidR="00BE3B46" w:rsidRPr="00A70410">
        <w:rPr>
          <w:rFonts w:ascii="Times New Roman" w:hAnsi="Times New Roman" w:cs="Times New Roman"/>
          <w:sz w:val="28"/>
          <w:szCs w:val="28"/>
        </w:rPr>
        <w:t xml:space="preserve">La strada ripercorre più o meno il tracciato dell’antica Regio-Capuam, voluta dal console romano Publio Popilio Lenate nel 132 a.C., che passa per il </w:t>
      </w:r>
      <w:r w:rsidR="00BE3B46" w:rsidRPr="00A70410">
        <w:rPr>
          <w:rFonts w:ascii="Times New Roman" w:hAnsi="Times New Roman" w:cs="Times New Roman"/>
          <w:i/>
          <w:sz w:val="28"/>
          <w:szCs w:val="28"/>
        </w:rPr>
        <w:t>Ponte di Auletta</w:t>
      </w:r>
      <w:r w:rsidR="00A57064" w:rsidRPr="00A70410">
        <w:rPr>
          <w:rFonts w:ascii="Times New Roman" w:hAnsi="Times New Roman" w:cs="Times New Roman"/>
          <w:sz w:val="28"/>
          <w:szCs w:val="28"/>
        </w:rPr>
        <w:t>.</w:t>
      </w:r>
      <w:r w:rsidR="00A57064" w:rsidRPr="00862B76">
        <w:rPr>
          <w:rFonts w:ascii="Times New Roman" w:hAnsi="Times New Roman" w:cs="Times New Roman"/>
          <w:b/>
          <w:sz w:val="28"/>
          <w:szCs w:val="28"/>
        </w:rPr>
        <w:t xml:space="preserve"> </w:t>
      </w:r>
      <w:r w:rsidR="00A57064">
        <w:rPr>
          <w:rFonts w:ascii="Times New Roman" w:hAnsi="Times New Roman" w:cs="Times New Roman"/>
          <w:sz w:val="28"/>
          <w:szCs w:val="28"/>
        </w:rPr>
        <w:t xml:space="preserve">Il decreto (foto 2) pubblicato il 18 gennaio 1832 da Ferdinando II di Borbone recita: </w:t>
      </w:r>
      <w:r w:rsidR="00A57064" w:rsidRPr="00A57064">
        <w:rPr>
          <w:rFonts w:ascii="Times New Roman" w:hAnsi="Times New Roman" w:cs="Times New Roman"/>
          <w:i/>
          <w:sz w:val="28"/>
          <w:szCs w:val="28"/>
        </w:rPr>
        <w:t>Sul corso postale delle Calabrie, e propriamente nel punto denominato Ponte di Auletta, sarà stabilita una nuova officina</w:t>
      </w:r>
      <w:r w:rsidR="00A57064">
        <w:rPr>
          <w:rFonts w:ascii="Times New Roman" w:hAnsi="Times New Roman" w:cs="Times New Roman"/>
          <w:i/>
          <w:sz w:val="28"/>
          <w:szCs w:val="28"/>
        </w:rPr>
        <w:t>, nella</w:t>
      </w:r>
      <w:r w:rsidR="00BE3B46" w:rsidRPr="007935C9">
        <w:rPr>
          <w:rFonts w:ascii="Times New Roman" w:hAnsi="Times New Roman" w:cs="Times New Roman"/>
          <w:i/>
          <w:sz w:val="28"/>
          <w:szCs w:val="28"/>
        </w:rPr>
        <w:t xml:space="preserve"> quale i corrieri della regia posta dovranno consegnare e ricevere le valigie della corrispondenza tanto di arrivo, quanto di partenza della Basilicata.</w:t>
      </w:r>
      <w:r w:rsidR="00122EEA">
        <w:rPr>
          <w:rFonts w:ascii="Times New Roman" w:hAnsi="Times New Roman" w:cs="Times New Roman"/>
          <w:b/>
          <w:sz w:val="28"/>
          <w:szCs w:val="28"/>
        </w:rPr>
        <w:t xml:space="preserve"> </w:t>
      </w:r>
      <w:r w:rsidR="00122EEA" w:rsidRPr="00122EEA">
        <w:rPr>
          <w:rFonts w:ascii="Times New Roman" w:hAnsi="Times New Roman" w:cs="Times New Roman"/>
          <w:sz w:val="28"/>
          <w:szCs w:val="28"/>
        </w:rPr>
        <w:t xml:space="preserve">Una delle tappe importanti del viaggio da Napoli a Messina </w:t>
      </w:r>
      <w:r w:rsidR="00122EEA">
        <w:rPr>
          <w:rFonts w:ascii="Times New Roman" w:hAnsi="Times New Roman" w:cs="Times New Roman"/>
          <w:sz w:val="28"/>
          <w:szCs w:val="28"/>
        </w:rPr>
        <w:t xml:space="preserve">(foto </w:t>
      </w:r>
      <w:r w:rsidR="000E4C07">
        <w:rPr>
          <w:rFonts w:ascii="Times New Roman" w:hAnsi="Times New Roman" w:cs="Times New Roman"/>
          <w:sz w:val="28"/>
          <w:szCs w:val="28"/>
        </w:rPr>
        <w:t>3</w:t>
      </w:r>
      <w:r w:rsidR="00122EEA">
        <w:rPr>
          <w:rFonts w:ascii="Times New Roman" w:hAnsi="Times New Roman" w:cs="Times New Roman"/>
          <w:sz w:val="28"/>
          <w:szCs w:val="28"/>
        </w:rPr>
        <w:t xml:space="preserve">) </w:t>
      </w:r>
      <w:r w:rsidR="00122EEA" w:rsidRPr="00122EEA">
        <w:rPr>
          <w:rFonts w:ascii="Times New Roman" w:hAnsi="Times New Roman" w:cs="Times New Roman"/>
          <w:sz w:val="28"/>
          <w:szCs w:val="28"/>
        </w:rPr>
        <w:t xml:space="preserve">era Auletta, </w:t>
      </w:r>
      <w:r w:rsidR="00A70410">
        <w:rPr>
          <w:rFonts w:ascii="Times New Roman" w:hAnsi="Times New Roman" w:cs="Times New Roman"/>
          <w:sz w:val="28"/>
          <w:szCs w:val="28"/>
        </w:rPr>
        <w:t>poichè</w:t>
      </w:r>
      <w:r w:rsidR="00122EEA" w:rsidRPr="00122EEA">
        <w:rPr>
          <w:rFonts w:ascii="Times New Roman" w:hAnsi="Times New Roman" w:cs="Times New Roman"/>
          <w:sz w:val="28"/>
          <w:szCs w:val="28"/>
        </w:rPr>
        <w:t xml:space="preserve"> il </w:t>
      </w:r>
      <w:r w:rsidR="00122EEA" w:rsidRPr="00122EEA">
        <w:rPr>
          <w:rFonts w:ascii="Times New Roman" w:hAnsi="Times New Roman" w:cs="Times New Roman"/>
          <w:i/>
          <w:sz w:val="28"/>
          <w:szCs w:val="28"/>
        </w:rPr>
        <w:t>Ponte di Auletta</w:t>
      </w:r>
      <w:r w:rsidR="00122EEA" w:rsidRPr="00122EEA">
        <w:rPr>
          <w:rFonts w:ascii="Times New Roman" w:hAnsi="Times New Roman" w:cs="Times New Roman"/>
          <w:sz w:val="28"/>
          <w:szCs w:val="28"/>
        </w:rPr>
        <w:t xml:space="preserve"> era sede della nuova officina e regia posta da e per la Basilicata.</w:t>
      </w:r>
    </w:p>
    <w:p w:rsidR="00116432" w:rsidRPr="00A57064" w:rsidRDefault="00122EEA" w:rsidP="006B293F">
      <w:pPr>
        <w:spacing w:after="0" w:line="240" w:lineRule="atLeast"/>
        <w:jc w:val="both"/>
        <w:rPr>
          <w:rFonts w:ascii="Times New Roman" w:hAnsi="Times New Roman" w:cs="Times New Roman"/>
          <w:sz w:val="28"/>
          <w:szCs w:val="28"/>
        </w:rPr>
      </w:pPr>
      <w:r>
        <w:rPr>
          <w:rFonts w:ascii="Times New Roman" w:hAnsi="Times New Roman" w:cs="Times New Roman"/>
          <w:b/>
          <w:sz w:val="28"/>
          <w:szCs w:val="28"/>
        </w:rPr>
        <w:t xml:space="preserve">    </w:t>
      </w:r>
      <w:r w:rsidR="00AC1C70" w:rsidRPr="00FE58CF">
        <w:rPr>
          <w:rFonts w:ascii="Times New Roman" w:hAnsi="Times New Roman" w:cs="Times New Roman"/>
          <w:sz w:val="28"/>
          <w:szCs w:val="28"/>
        </w:rPr>
        <w:t xml:space="preserve">Hackert </w:t>
      </w:r>
      <w:r w:rsidR="00C66D9A">
        <w:rPr>
          <w:rFonts w:ascii="Times New Roman" w:hAnsi="Times New Roman" w:cs="Times New Roman"/>
          <w:sz w:val="28"/>
          <w:szCs w:val="28"/>
        </w:rPr>
        <w:t>aveva 58 anni nel 1795</w:t>
      </w:r>
      <w:r w:rsidR="00624B63">
        <w:rPr>
          <w:rFonts w:ascii="Times New Roman" w:hAnsi="Times New Roman" w:cs="Times New Roman"/>
          <w:sz w:val="28"/>
          <w:szCs w:val="28"/>
        </w:rPr>
        <w:t>,</w:t>
      </w:r>
      <w:r w:rsidR="00854133" w:rsidRPr="00FE58CF">
        <w:rPr>
          <w:rFonts w:ascii="Times New Roman" w:hAnsi="Times New Roman" w:cs="Times New Roman"/>
          <w:sz w:val="28"/>
          <w:szCs w:val="28"/>
        </w:rPr>
        <w:t xml:space="preserve"> </w:t>
      </w:r>
      <w:r w:rsidR="00962047">
        <w:rPr>
          <w:rFonts w:ascii="Times New Roman" w:hAnsi="Times New Roman" w:cs="Times New Roman"/>
          <w:sz w:val="28"/>
          <w:szCs w:val="28"/>
        </w:rPr>
        <w:t xml:space="preserve">era </w:t>
      </w:r>
      <w:r w:rsidR="00854133" w:rsidRPr="00FE58CF">
        <w:rPr>
          <w:rFonts w:ascii="Times New Roman" w:hAnsi="Times New Roman" w:cs="Times New Roman"/>
          <w:sz w:val="28"/>
          <w:szCs w:val="28"/>
        </w:rPr>
        <w:t xml:space="preserve">molto famoso </w:t>
      </w:r>
      <w:r w:rsidR="00293910" w:rsidRPr="00FE58CF">
        <w:rPr>
          <w:rFonts w:ascii="Times New Roman" w:hAnsi="Times New Roman" w:cs="Times New Roman"/>
          <w:sz w:val="28"/>
          <w:szCs w:val="28"/>
        </w:rPr>
        <w:t>soprattutto</w:t>
      </w:r>
      <w:r w:rsidR="00854133" w:rsidRPr="00FE58CF">
        <w:rPr>
          <w:rFonts w:ascii="Times New Roman" w:hAnsi="Times New Roman" w:cs="Times New Roman"/>
          <w:sz w:val="28"/>
          <w:szCs w:val="28"/>
        </w:rPr>
        <w:t xml:space="preserve"> in Italia e in Germania</w:t>
      </w:r>
      <w:r w:rsidR="00624B63">
        <w:rPr>
          <w:rFonts w:ascii="Times New Roman" w:hAnsi="Times New Roman" w:cs="Times New Roman"/>
          <w:sz w:val="28"/>
          <w:szCs w:val="28"/>
        </w:rPr>
        <w:t>,</w:t>
      </w:r>
      <w:r w:rsidR="00BC54AA" w:rsidRPr="00FE58CF">
        <w:rPr>
          <w:rFonts w:ascii="Times New Roman" w:hAnsi="Times New Roman" w:cs="Times New Roman"/>
          <w:sz w:val="28"/>
          <w:szCs w:val="28"/>
        </w:rPr>
        <w:t xml:space="preserve"> </w:t>
      </w:r>
      <w:r w:rsidR="00293910" w:rsidRPr="00FE58CF">
        <w:rPr>
          <w:rFonts w:ascii="Times New Roman" w:hAnsi="Times New Roman" w:cs="Times New Roman"/>
          <w:sz w:val="28"/>
          <w:szCs w:val="28"/>
        </w:rPr>
        <w:t>a</w:t>
      </w:r>
      <w:r w:rsidR="00BC54AA" w:rsidRPr="00FE58CF">
        <w:rPr>
          <w:rFonts w:ascii="Times New Roman" w:hAnsi="Times New Roman" w:cs="Times New Roman"/>
          <w:sz w:val="28"/>
          <w:szCs w:val="28"/>
        </w:rPr>
        <w:t>veva</w:t>
      </w:r>
      <w:r w:rsidR="00293910" w:rsidRPr="00FE58CF">
        <w:rPr>
          <w:rFonts w:ascii="Times New Roman" w:hAnsi="Times New Roman" w:cs="Times New Roman"/>
          <w:sz w:val="28"/>
          <w:szCs w:val="28"/>
        </w:rPr>
        <w:t xml:space="preserve"> lavorato per committenti importanti e facoltosi</w:t>
      </w:r>
      <w:r w:rsidR="00854133" w:rsidRPr="00FE58CF">
        <w:rPr>
          <w:rFonts w:ascii="Times New Roman" w:hAnsi="Times New Roman" w:cs="Times New Roman"/>
          <w:sz w:val="28"/>
          <w:szCs w:val="28"/>
        </w:rPr>
        <w:t xml:space="preserve"> e non solo presso Casa Reale dei Borbone</w:t>
      </w:r>
      <w:r w:rsidR="00FE58CF" w:rsidRPr="00FE58CF">
        <w:rPr>
          <w:rFonts w:ascii="Times New Roman" w:hAnsi="Times New Roman" w:cs="Times New Roman"/>
          <w:sz w:val="28"/>
          <w:szCs w:val="28"/>
        </w:rPr>
        <w:t>.</w:t>
      </w:r>
      <w:r w:rsidR="00FE51AA">
        <w:rPr>
          <w:rFonts w:ascii="Times New Roman" w:hAnsi="Times New Roman" w:cs="Times New Roman"/>
          <w:sz w:val="28"/>
          <w:szCs w:val="28"/>
        </w:rPr>
        <w:t xml:space="preserve"> L</w:t>
      </w:r>
      <w:r w:rsidR="00FE58CF">
        <w:rPr>
          <w:rFonts w:ascii="Times New Roman" w:hAnsi="Times New Roman" w:cs="Times New Roman"/>
          <w:sz w:val="28"/>
          <w:szCs w:val="28"/>
        </w:rPr>
        <w:t xml:space="preserve">avorava </w:t>
      </w:r>
      <w:r w:rsidR="00FE51AA">
        <w:rPr>
          <w:rFonts w:ascii="Times New Roman" w:hAnsi="Times New Roman" w:cs="Times New Roman"/>
          <w:sz w:val="28"/>
          <w:szCs w:val="28"/>
        </w:rPr>
        <w:t xml:space="preserve">soprattutto </w:t>
      </w:r>
      <w:r w:rsidR="00FE58CF">
        <w:rPr>
          <w:rFonts w:ascii="Times New Roman" w:hAnsi="Times New Roman" w:cs="Times New Roman"/>
          <w:sz w:val="28"/>
          <w:szCs w:val="28"/>
        </w:rPr>
        <w:t xml:space="preserve">su commissione </w:t>
      </w:r>
      <w:r w:rsidR="00854133" w:rsidRPr="00FE58CF">
        <w:rPr>
          <w:rFonts w:ascii="Times New Roman" w:hAnsi="Times New Roman" w:cs="Times New Roman"/>
          <w:sz w:val="28"/>
          <w:szCs w:val="28"/>
        </w:rPr>
        <w:t xml:space="preserve">e si faceva pagare </w:t>
      </w:r>
      <w:r w:rsidR="00413F31">
        <w:rPr>
          <w:rFonts w:ascii="Times New Roman" w:hAnsi="Times New Roman" w:cs="Times New Roman"/>
          <w:sz w:val="28"/>
          <w:szCs w:val="28"/>
        </w:rPr>
        <w:t xml:space="preserve">molto </w:t>
      </w:r>
      <w:r w:rsidR="00854133" w:rsidRPr="00FE58CF">
        <w:rPr>
          <w:rFonts w:ascii="Times New Roman" w:hAnsi="Times New Roman" w:cs="Times New Roman"/>
          <w:sz w:val="28"/>
          <w:szCs w:val="28"/>
        </w:rPr>
        <w:t>bene, infatti, per 3 quadri nel 1784 riceveva un compenso</w:t>
      </w:r>
      <w:r w:rsidR="00A74DCA">
        <w:rPr>
          <w:rFonts w:ascii="Times New Roman" w:hAnsi="Times New Roman" w:cs="Times New Roman"/>
          <w:b/>
          <w:sz w:val="28"/>
          <w:szCs w:val="28"/>
          <w:vertAlign w:val="superscript"/>
        </w:rPr>
        <w:t>2</w:t>
      </w:r>
      <w:r w:rsidR="00610EF0">
        <w:rPr>
          <w:rFonts w:ascii="Times New Roman" w:hAnsi="Times New Roman" w:cs="Times New Roman"/>
          <w:b/>
          <w:sz w:val="28"/>
          <w:szCs w:val="28"/>
          <w:vertAlign w:val="superscript"/>
        </w:rPr>
        <w:t xml:space="preserve"> </w:t>
      </w:r>
      <w:r w:rsidR="00854133" w:rsidRPr="00FE58CF">
        <w:rPr>
          <w:rFonts w:ascii="Times New Roman" w:hAnsi="Times New Roman" w:cs="Times New Roman"/>
          <w:sz w:val="28"/>
          <w:szCs w:val="28"/>
        </w:rPr>
        <w:t>di 2.393 ducati</w:t>
      </w:r>
      <w:r w:rsidR="00F538BE" w:rsidRPr="00FE58CF">
        <w:rPr>
          <w:rFonts w:ascii="Times New Roman" w:hAnsi="Times New Roman" w:cs="Times New Roman"/>
          <w:sz w:val="28"/>
          <w:szCs w:val="28"/>
        </w:rPr>
        <w:t xml:space="preserve">, pari a </w:t>
      </w:r>
      <w:r w:rsidR="00B405A8">
        <w:rPr>
          <w:rFonts w:ascii="Times New Roman" w:hAnsi="Times New Roman" w:cs="Times New Roman"/>
          <w:sz w:val="28"/>
          <w:szCs w:val="28"/>
        </w:rPr>
        <w:t xml:space="preserve">circa </w:t>
      </w:r>
      <w:r w:rsidR="00F538BE" w:rsidRPr="00FE58CF">
        <w:rPr>
          <w:rFonts w:ascii="Times New Roman" w:hAnsi="Times New Roman" w:cs="Times New Roman"/>
          <w:sz w:val="28"/>
          <w:szCs w:val="28"/>
        </w:rPr>
        <w:t>120.000€ di oggi</w:t>
      </w:r>
      <w:r w:rsidR="00AC1C70" w:rsidRPr="00FE58CF">
        <w:rPr>
          <w:rFonts w:ascii="Times New Roman" w:hAnsi="Times New Roman" w:cs="Times New Roman"/>
          <w:sz w:val="28"/>
          <w:szCs w:val="28"/>
        </w:rPr>
        <w:t xml:space="preserve">. </w:t>
      </w:r>
    </w:p>
    <w:p w:rsidR="00011717" w:rsidRPr="007663C8" w:rsidRDefault="00F801D3" w:rsidP="006B293F">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538BE">
        <w:rPr>
          <w:rFonts w:ascii="Times New Roman" w:hAnsi="Times New Roman" w:cs="Times New Roman"/>
          <w:sz w:val="28"/>
          <w:szCs w:val="28"/>
        </w:rPr>
        <w:t xml:space="preserve">La </w:t>
      </w:r>
      <w:r w:rsidR="00F538BE" w:rsidRPr="00F538BE">
        <w:rPr>
          <w:rFonts w:ascii="Times New Roman" w:hAnsi="Times New Roman" w:cs="Times New Roman"/>
          <w:i/>
          <w:sz w:val="28"/>
          <w:szCs w:val="28"/>
        </w:rPr>
        <w:t>Veduta di Auletta</w:t>
      </w:r>
      <w:r w:rsidR="00F538BE">
        <w:rPr>
          <w:rFonts w:ascii="Times New Roman" w:hAnsi="Times New Roman" w:cs="Times New Roman"/>
          <w:sz w:val="28"/>
          <w:szCs w:val="28"/>
        </w:rPr>
        <w:t xml:space="preserve"> </w:t>
      </w:r>
      <w:r w:rsidR="00B13D84" w:rsidRPr="007663C8">
        <w:rPr>
          <w:rFonts w:ascii="Times New Roman" w:hAnsi="Times New Roman" w:cs="Times New Roman"/>
          <w:sz w:val="28"/>
          <w:szCs w:val="28"/>
        </w:rPr>
        <w:t>rappresenta il Castello Ma</w:t>
      </w:r>
      <w:r w:rsidR="00682876" w:rsidRPr="007663C8">
        <w:rPr>
          <w:rFonts w:ascii="Times New Roman" w:hAnsi="Times New Roman" w:cs="Times New Roman"/>
          <w:sz w:val="28"/>
          <w:szCs w:val="28"/>
        </w:rPr>
        <w:t>rchesale</w:t>
      </w:r>
      <w:r w:rsidR="00682876" w:rsidRPr="00283682">
        <w:rPr>
          <w:rFonts w:ascii="Times New Roman" w:hAnsi="Times New Roman" w:cs="Times New Roman"/>
          <w:sz w:val="28"/>
          <w:szCs w:val="28"/>
        </w:rPr>
        <w:t xml:space="preserve">, </w:t>
      </w:r>
      <w:r w:rsidR="00B13D84" w:rsidRPr="007663C8">
        <w:rPr>
          <w:rFonts w:ascii="Times New Roman" w:hAnsi="Times New Roman" w:cs="Times New Roman"/>
          <w:sz w:val="28"/>
          <w:szCs w:val="28"/>
        </w:rPr>
        <w:t>di proprietà dell</w:t>
      </w:r>
      <w:r w:rsidR="00336600" w:rsidRPr="007663C8">
        <w:rPr>
          <w:rFonts w:ascii="Times New Roman" w:hAnsi="Times New Roman" w:cs="Times New Roman"/>
          <w:sz w:val="28"/>
          <w:szCs w:val="28"/>
        </w:rPr>
        <w:t>a famiglia Maioli</w:t>
      </w:r>
      <w:r w:rsidR="007D7BE6">
        <w:rPr>
          <w:rFonts w:ascii="Times New Roman" w:hAnsi="Times New Roman" w:cs="Times New Roman"/>
          <w:sz w:val="28"/>
          <w:szCs w:val="28"/>
        </w:rPr>
        <w:t xml:space="preserve"> Castriota </w:t>
      </w:r>
      <w:r w:rsidR="00336600" w:rsidRPr="007D7BE6">
        <w:rPr>
          <w:rFonts w:ascii="Times New Roman" w:hAnsi="Times New Roman" w:cs="Times New Roman"/>
          <w:sz w:val="28"/>
          <w:szCs w:val="28"/>
        </w:rPr>
        <w:t>Scan</w:t>
      </w:r>
      <w:r w:rsidR="00B13D84" w:rsidRPr="007D7BE6">
        <w:rPr>
          <w:rFonts w:ascii="Times New Roman" w:hAnsi="Times New Roman" w:cs="Times New Roman"/>
          <w:sz w:val="28"/>
          <w:szCs w:val="28"/>
        </w:rPr>
        <w:t>derbe</w:t>
      </w:r>
      <w:r w:rsidR="00336600" w:rsidRPr="007D7BE6">
        <w:rPr>
          <w:rFonts w:ascii="Times New Roman" w:hAnsi="Times New Roman" w:cs="Times New Roman"/>
          <w:sz w:val="28"/>
          <w:szCs w:val="28"/>
        </w:rPr>
        <w:t>g</w:t>
      </w:r>
      <w:r w:rsidR="003E589E" w:rsidRPr="007663C8">
        <w:rPr>
          <w:rFonts w:ascii="Times New Roman" w:hAnsi="Times New Roman" w:cs="Times New Roman"/>
          <w:sz w:val="28"/>
          <w:szCs w:val="28"/>
        </w:rPr>
        <w:t xml:space="preserve">, posto al centro di Auletta. </w:t>
      </w:r>
      <w:r w:rsidR="0078149A" w:rsidRPr="007663C8">
        <w:rPr>
          <w:rFonts w:ascii="Times New Roman" w:hAnsi="Times New Roman" w:cs="Times New Roman"/>
          <w:sz w:val="28"/>
          <w:szCs w:val="28"/>
        </w:rPr>
        <w:t xml:space="preserve">Castriota Scanderberg era una nobile famiglia di origine albanese trasferitasi in Italia dopo che un suo personaggio si </w:t>
      </w:r>
      <w:r w:rsidR="00624B63">
        <w:rPr>
          <w:rFonts w:ascii="Times New Roman" w:hAnsi="Times New Roman" w:cs="Times New Roman"/>
          <w:sz w:val="28"/>
          <w:szCs w:val="28"/>
        </w:rPr>
        <w:t xml:space="preserve">era </w:t>
      </w:r>
      <w:r w:rsidR="0078149A" w:rsidRPr="007663C8">
        <w:rPr>
          <w:rFonts w:ascii="Times New Roman" w:hAnsi="Times New Roman" w:cs="Times New Roman"/>
          <w:sz w:val="28"/>
          <w:szCs w:val="28"/>
        </w:rPr>
        <w:t>distin</w:t>
      </w:r>
      <w:r w:rsidR="00624B63">
        <w:rPr>
          <w:rFonts w:ascii="Times New Roman" w:hAnsi="Times New Roman" w:cs="Times New Roman"/>
          <w:sz w:val="28"/>
          <w:szCs w:val="28"/>
        </w:rPr>
        <w:t>to</w:t>
      </w:r>
      <w:r w:rsidR="0078149A" w:rsidRPr="007663C8">
        <w:rPr>
          <w:rFonts w:ascii="Times New Roman" w:hAnsi="Times New Roman" w:cs="Times New Roman"/>
          <w:sz w:val="28"/>
          <w:szCs w:val="28"/>
        </w:rPr>
        <w:t xml:space="preserve"> nella lotta contro i turchi nelle Puglie</w:t>
      </w:r>
      <w:r w:rsidR="00C87B9B">
        <w:rPr>
          <w:rFonts w:ascii="Times New Roman" w:hAnsi="Times New Roman" w:cs="Times New Roman"/>
          <w:b/>
          <w:sz w:val="28"/>
          <w:szCs w:val="28"/>
          <w:vertAlign w:val="superscript"/>
        </w:rPr>
        <w:t>3</w:t>
      </w:r>
      <w:r w:rsidR="0078149A" w:rsidRPr="007663C8">
        <w:rPr>
          <w:rFonts w:ascii="Times New Roman" w:hAnsi="Times New Roman" w:cs="Times New Roman"/>
          <w:sz w:val="28"/>
          <w:szCs w:val="28"/>
        </w:rPr>
        <w:t xml:space="preserve">. </w:t>
      </w:r>
      <w:r w:rsidR="00CA59CB">
        <w:rPr>
          <w:rFonts w:ascii="Times New Roman" w:hAnsi="Times New Roman" w:cs="Times New Roman"/>
          <w:sz w:val="28"/>
          <w:szCs w:val="28"/>
        </w:rPr>
        <w:t xml:space="preserve">Non è una caso che la piazza principale di Tirana, ampia 4 ettari, è stata intitolata a Giorgio Castriota </w:t>
      </w:r>
      <w:r w:rsidR="00CA59CB" w:rsidRPr="00D0205A">
        <w:rPr>
          <w:rFonts w:ascii="Times New Roman" w:hAnsi="Times New Roman" w:cs="Times New Roman"/>
          <w:sz w:val="28"/>
          <w:szCs w:val="28"/>
        </w:rPr>
        <w:t>Scanderbeg</w:t>
      </w:r>
      <w:r w:rsidR="007D7BE6" w:rsidRPr="00D0205A">
        <w:rPr>
          <w:rFonts w:ascii="Times New Roman" w:hAnsi="Times New Roman" w:cs="Times New Roman"/>
          <w:sz w:val="28"/>
          <w:szCs w:val="28"/>
        </w:rPr>
        <w:t xml:space="preserve"> (1405-1468)</w:t>
      </w:r>
      <w:r w:rsidR="00CA59CB">
        <w:rPr>
          <w:rFonts w:ascii="Times New Roman" w:hAnsi="Times New Roman" w:cs="Times New Roman"/>
          <w:sz w:val="28"/>
          <w:szCs w:val="28"/>
        </w:rPr>
        <w:t>.</w:t>
      </w:r>
    </w:p>
    <w:p w:rsidR="0004214F" w:rsidRPr="00C3746D" w:rsidRDefault="00F801D3" w:rsidP="006B293F">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011717" w:rsidRPr="00D0205A">
        <w:rPr>
          <w:rFonts w:ascii="Times New Roman" w:hAnsi="Times New Roman" w:cs="Times New Roman"/>
          <w:sz w:val="28"/>
          <w:szCs w:val="28"/>
        </w:rPr>
        <w:t xml:space="preserve">Nella </w:t>
      </w:r>
      <w:r w:rsidR="00011717" w:rsidRPr="00D0205A">
        <w:rPr>
          <w:rFonts w:ascii="Times New Roman" w:hAnsi="Times New Roman" w:cs="Times New Roman"/>
          <w:i/>
          <w:sz w:val="28"/>
          <w:szCs w:val="28"/>
        </w:rPr>
        <w:t>veduta</w:t>
      </w:r>
      <w:r w:rsidR="00011717" w:rsidRPr="00D0205A">
        <w:rPr>
          <w:rFonts w:ascii="Times New Roman" w:hAnsi="Times New Roman" w:cs="Times New Roman"/>
          <w:sz w:val="28"/>
          <w:szCs w:val="28"/>
        </w:rPr>
        <w:t xml:space="preserve"> di Hackert, il Castello </w:t>
      </w:r>
      <w:r w:rsidR="00FA09E5" w:rsidRPr="00D0205A">
        <w:rPr>
          <w:rFonts w:ascii="Times New Roman" w:hAnsi="Times New Roman" w:cs="Times New Roman"/>
          <w:sz w:val="28"/>
          <w:szCs w:val="28"/>
        </w:rPr>
        <w:t xml:space="preserve">è posto </w:t>
      </w:r>
      <w:r w:rsidR="00986589" w:rsidRPr="00D0205A">
        <w:rPr>
          <w:rFonts w:ascii="Times New Roman" w:hAnsi="Times New Roman" w:cs="Times New Roman"/>
          <w:sz w:val="28"/>
          <w:szCs w:val="28"/>
        </w:rPr>
        <w:t>su</w:t>
      </w:r>
      <w:r w:rsidR="00FA09E5" w:rsidRPr="00D0205A">
        <w:rPr>
          <w:rFonts w:ascii="Times New Roman" w:hAnsi="Times New Roman" w:cs="Times New Roman"/>
          <w:sz w:val="28"/>
          <w:szCs w:val="28"/>
        </w:rPr>
        <w:t xml:space="preserve"> un</w:t>
      </w:r>
      <w:r w:rsidR="00011717" w:rsidRPr="00D0205A">
        <w:rPr>
          <w:rFonts w:ascii="Times New Roman" w:hAnsi="Times New Roman" w:cs="Times New Roman"/>
          <w:sz w:val="28"/>
          <w:szCs w:val="28"/>
        </w:rPr>
        <w:t xml:space="preserve">a rupe alberata, </w:t>
      </w:r>
      <w:r w:rsidR="00FA09E5" w:rsidRPr="00D0205A">
        <w:rPr>
          <w:rFonts w:ascii="Times New Roman" w:hAnsi="Times New Roman" w:cs="Times New Roman"/>
          <w:sz w:val="28"/>
          <w:szCs w:val="28"/>
        </w:rPr>
        <w:t xml:space="preserve">raggiungibile </w:t>
      </w:r>
      <w:r w:rsidR="00011717" w:rsidRPr="00D0205A">
        <w:rPr>
          <w:rFonts w:ascii="Times New Roman" w:hAnsi="Times New Roman" w:cs="Times New Roman"/>
          <w:sz w:val="28"/>
          <w:szCs w:val="28"/>
        </w:rPr>
        <w:t xml:space="preserve">da </w:t>
      </w:r>
      <w:r w:rsidR="00FA09E5" w:rsidRPr="00D0205A">
        <w:rPr>
          <w:rFonts w:ascii="Times New Roman" w:hAnsi="Times New Roman" w:cs="Times New Roman"/>
          <w:sz w:val="28"/>
          <w:szCs w:val="28"/>
        </w:rPr>
        <w:t xml:space="preserve">una via ripida e tortuosa, </w:t>
      </w:r>
      <w:r w:rsidR="00547949" w:rsidRPr="00C3746D">
        <w:rPr>
          <w:rFonts w:ascii="Times New Roman" w:hAnsi="Times New Roman" w:cs="Times New Roman"/>
          <w:sz w:val="28"/>
          <w:szCs w:val="28"/>
        </w:rPr>
        <w:t>costeggiata da</w:t>
      </w:r>
      <w:r w:rsidR="00F651F7" w:rsidRPr="00C3746D">
        <w:rPr>
          <w:rFonts w:ascii="Times New Roman" w:hAnsi="Times New Roman" w:cs="Times New Roman"/>
          <w:sz w:val="28"/>
          <w:szCs w:val="28"/>
        </w:rPr>
        <w:t xml:space="preserve"> </w:t>
      </w:r>
      <w:r w:rsidR="00666AC7" w:rsidRPr="00C3746D">
        <w:rPr>
          <w:rFonts w:ascii="Times New Roman" w:hAnsi="Times New Roman" w:cs="Times New Roman"/>
          <w:sz w:val="28"/>
          <w:szCs w:val="28"/>
        </w:rPr>
        <w:t>case modeste</w:t>
      </w:r>
      <w:r w:rsidR="005C37C9" w:rsidRPr="00C3746D">
        <w:rPr>
          <w:rFonts w:ascii="Times New Roman" w:hAnsi="Times New Roman" w:cs="Times New Roman"/>
          <w:sz w:val="28"/>
          <w:szCs w:val="28"/>
        </w:rPr>
        <w:t>,</w:t>
      </w:r>
      <w:r w:rsidR="008904F4" w:rsidRPr="00C3746D">
        <w:rPr>
          <w:rFonts w:ascii="Times New Roman" w:hAnsi="Times New Roman" w:cs="Times New Roman"/>
          <w:sz w:val="28"/>
          <w:szCs w:val="28"/>
        </w:rPr>
        <w:t xml:space="preserve"> forse ancora esistenti</w:t>
      </w:r>
      <w:r w:rsidR="00883EE0" w:rsidRPr="00C3746D">
        <w:rPr>
          <w:rFonts w:ascii="Times New Roman" w:hAnsi="Times New Roman" w:cs="Times New Roman"/>
          <w:sz w:val="28"/>
          <w:szCs w:val="28"/>
        </w:rPr>
        <w:t xml:space="preserve"> e animata da personaggi</w:t>
      </w:r>
      <w:r w:rsidR="00FA09E5" w:rsidRPr="00C3746D">
        <w:rPr>
          <w:rFonts w:ascii="Times New Roman" w:hAnsi="Times New Roman" w:cs="Times New Roman"/>
          <w:sz w:val="28"/>
          <w:szCs w:val="28"/>
        </w:rPr>
        <w:t xml:space="preserve">. </w:t>
      </w:r>
      <w:r w:rsidR="00011717" w:rsidRPr="00C3746D">
        <w:rPr>
          <w:rFonts w:ascii="Times New Roman" w:hAnsi="Times New Roman" w:cs="Times New Roman"/>
          <w:sz w:val="28"/>
          <w:szCs w:val="28"/>
        </w:rPr>
        <w:t>Ai piedi della rupe</w:t>
      </w:r>
      <w:r w:rsidR="00FA09E5" w:rsidRPr="00C3746D">
        <w:rPr>
          <w:rFonts w:ascii="Times New Roman" w:hAnsi="Times New Roman" w:cs="Times New Roman"/>
          <w:sz w:val="28"/>
          <w:szCs w:val="28"/>
        </w:rPr>
        <w:t xml:space="preserve"> vi è </w:t>
      </w:r>
      <w:r w:rsidR="00590621" w:rsidRPr="00C3746D">
        <w:rPr>
          <w:rFonts w:ascii="Times New Roman" w:hAnsi="Times New Roman" w:cs="Times New Roman"/>
          <w:sz w:val="28"/>
          <w:szCs w:val="28"/>
        </w:rPr>
        <w:t>l</w:t>
      </w:r>
      <w:r w:rsidR="00FA09E5" w:rsidRPr="00C3746D">
        <w:rPr>
          <w:rFonts w:ascii="Times New Roman" w:hAnsi="Times New Roman" w:cs="Times New Roman"/>
          <w:sz w:val="28"/>
          <w:szCs w:val="28"/>
        </w:rPr>
        <w:t xml:space="preserve">a chiesa </w:t>
      </w:r>
      <w:r w:rsidR="00590621" w:rsidRPr="00C3746D">
        <w:rPr>
          <w:rFonts w:ascii="Times New Roman" w:hAnsi="Times New Roman" w:cs="Times New Roman"/>
          <w:sz w:val="28"/>
          <w:szCs w:val="28"/>
        </w:rPr>
        <w:t>S</w:t>
      </w:r>
      <w:r w:rsidR="00477862" w:rsidRPr="00C3746D">
        <w:rPr>
          <w:rFonts w:ascii="Times New Roman" w:hAnsi="Times New Roman" w:cs="Times New Roman"/>
          <w:sz w:val="28"/>
          <w:szCs w:val="28"/>
        </w:rPr>
        <w:t>an</w:t>
      </w:r>
      <w:r w:rsidR="00590621" w:rsidRPr="00C3746D">
        <w:rPr>
          <w:rFonts w:ascii="Times New Roman" w:hAnsi="Times New Roman" w:cs="Times New Roman"/>
          <w:sz w:val="28"/>
          <w:szCs w:val="28"/>
        </w:rPr>
        <w:t xml:space="preserve"> Nicola di Mira</w:t>
      </w:r>
      <w:r w:rsidR="00666AC7" w:rsidRPr="00C3746D">
        <w:rPr>
          <w:rFonts w:ascii="Times New Roman" w:hAnsi="Times New Roman" w:cs="Times New Roman"/>
          <w:sz w:val="28"/>
          <w:szCs w:val="28"/>
        </w:rPr>
        <w:t xml:space="preserve"> e nello spiazzo antistante </w:t>
      </w:r>
      <w:r w:rsidR="00562057" w:rsidRPr="00C3746D">
        <w:rPr>
          <w:rFonts w:ascii="Times New Roman" w:hAnsi="Times New Roman" w:cs="Times New Roman"/>
          <w:sz w:val="28"/>
          <w:szCs w:val="28"/>
        </w:rPr>
        <w:t xml:space="preserve">dei </w:t>
      </w:r>
      <w:r w:rsidR="00666AC7" w:rsidRPr="00C3746D">
        <w:rPr>
          <w:rFonts w:ascii="Times New Roman" w:hAnsi="Times New Roman" w:cs="Times New Roman"/>
          <w:sz w:val="28"/>
          <w:szCs w:val="28"/>
        </w:rPr>
        <w:t>personaggi</w:t>
      </w:r>
      <w:r w:rsidR="00226F1C" w:rsidRPr="00C3746D">
        <w:rPr>
          <w:rFonts w:ascii="Times New Roman" w:hAnsi="Times New Roman" w:cs="Times New Roman"/>
          <w:sz w:val="28"/>
          <w:szCs w:val="28"/>
        </w:rPr>
        <w:t xml:space="preserve"> </w:t>
      </w:r>
      <w:r w:rsidR="00666AC7" w:rsidRPr="00C3746D">
        <w:rPr>
          <w:rFonts w:ascii="Times New Roman" w:hAnsi="Times New Roman" w:cs="Times New Roman"/>
          <w:sz w:val="28"/>
          <w:szCs w:val="28"/>
        </w:rPr>
        <w:t xml:space="preserve">e </w:t>
      </w:r>
      <w:r w:rsidR="00562057" w:rsidRPr="00C3746D">
        <w:rPr>
          <w:rFonts w:ascii="Times New Roman" w:hAnsi="Times New Roman" w:cs="Times New Roman"/>
          <w:sz w:val="28"/>
          <w:szCs w:val="28"/>
        </w:rPr>
        <w:t xml:space="preserve">delle </w:t>
      </w:r>
      <w:r w:rsidR="00666AC7" w:rsidRPr="00C3746D">
        <w:rPr>
          <w:rFonts w:ascii="Times New Roman" w:hAnsi="Times New Roman" w:cs="Times New Roman"/>
          <w:sz w:val="28"/>
          <w:szCs w:val="28"/>
        </w:rPr>
        <w:t>capre a riposo.</w:t>
      </w:r>
      <w:r w:rsidR="00011717" w:rsidRPr="00C3746D">
        <w:rPr>
          <w:rFonts w:ascii="Times New Roman" w:hAnsi="Times New Roman" w:cs="Times New Roman"/>
          <w:sz w:val="28"/>
          <w:szCs w:val="28"/>
        </w:rPr>
        <w:t xml:space="preserve"> </w:t>
      </w:r>
      <w:r w:rsidR="008D1205" w:rsidRPr="00C3746D">
        <w:rPr>
          <w:rFonts w:ascii="Times New Roman" w:hAnsi="Times New Roman" w:cs="Times New Roman"/>
          <w:sz w:val="28"/>
          <w:szCs w:val="28"/>
        </w:rPr>
        <w:t>E sullo sfondo domina la scena il monte Serra S</w:t>
      </w:r>
      <w:r w:rsidR="00DD0F61" w:rsidRPr="00C3746D">
        <w:rPr>
          <w:rFonts w:ascii="Times New Roman" w:hAnsi="Times New Roman" w:cs="Times New Roman"/>
          <w:sz w:val="28"/>
          <w:szCs w:val="28"/>
        </w:rPr>
        <w:t>an</w:t>
      </w:r>
      <w:r w:rsidR="008D1205" w:rsidRPr="00C3746D">
        <w:rPr>
          <w:rFonts w:ascii="Times New Roman" w:hAnsi="Times New Roman" w:cs="Times New Roman"/>
          <w:sz w:val="28"/>
          <w:szCs w:val="28"/>
        </w:rPr>
        <w:t xml:space="preserve"> Giacomo.</w:t>
      </w:r>
      <w:r w:rsidR="002E1469" w:rsidRPr="00C3746D">
        <w:rPr>
          <w:rFonts w:ascii="Times New Roman" w:hAnsi="Times New Roman" w:cs="Times New Roman"/>
          <w:sz w:val="28"/>
          <w:szCs w:val="28"/>
        </w:rPr>
        <w:t xml:space="preserve"> </w:t>
      </w:r>
      <w:r w:rsidR="00DD0F61" w:rsidRPr="00C3746D">
        <w:rPr>
          <w:rFonts w:ascii="Times New Roman" w:hAnsi="Times New Roman" w:cs="Times New Roman"/>
          <w:sz w:val="28"/>
          <w:szCs w:val="28"/>
        </w:rPr>
        <w:t>La chiesa, costruita nel XIV secolo, fu gravemente danneggiata dal terremoto del 1857</w:t>
      </w:r>
      <w:r w:rsidR="0038217B" w:rsidRPr="00C3746D">
        <w:rPr>
          <w:rFonts w:ascii="Times New Roman" w:hAnsi="Times New Roman" w:cs="Times New Roman"/>
          <w:sz w:val="28"/>
          <w:szCs w:val="28"/>
        </w:rPr>
        <w:t xml:space="preserve"> e</w:t>
      </w:r>
      <w:r w:rsidR="00DD0F61" w:rsidRPr="00C3746D">
        <w:rPr>
          <w:rFonts w:ascii="Times New Roman" w:hAnsi="Times New Roman" w:cs="Times New Roman"/>
          <w:sz w:val="28"/>
          <w:szCs w:val="28"/>
        </w:rPr>
        <w:t xml:space="preserve"> fu restaurata nel decennio seguente</w:t>
      </w:r>
      <w:r w:rsidR="0038217B" w:rsidRPr="00C3746D">
        <w:rPr>
          <w:rFonts w:ascii="Times New Roman" w:hAnsi="Times New Roman" w:cs="Times New Roman"/>
          <w:sz w:val="28"/>
          <w:szCs w:val="28"/>
        </w:rPr>
        <w:t>,</w:t>
      </w:r>
      <w:r w:rsidR="00DD0F61" w:rsidRPr="00C3746D">
        <w:rPr>
          <w:rFonts w:ascii="Times New Roman" w:hAnsi="Times New Roman" w:cs="Times New Roman"/>
          <w:sz w:val="28"/>
          <w:szCs w:val="28"/>
        </w:rPr>
        <w:t xml:space="preserve"> subì </w:t>
      </w:r>
      <w:r w:rsidR="006946DD" w:rsidRPr="00C3746D">
        <w:rPr>
          <w:rFonts w:ascii="Times New Roman" w:hAnsi="Times New Roman" w:cs="Times New Roman"/>
          <w:sz w:val="28"/>
          <w:szCs w:val="28"/>
        </w:rPr>
        <w:t>danni da</w:t>
      </w:r>
      <w:r w:rsidR="00DD0F61" w:rsidRPr="00C3746D">
        <w:rPr>
          <w:rFonts w:ascii="Times New Roman" w:hAnsi="Times New Roman" w:cs="Times New Roman"/>
          <w:sz w:val="28"/>
          <w:szCs w:val="28"/>
        </w:rPr>
        <w:t>l terremoto del 1980 e venne riaperta al pubblico nel 2001</w:t>
      </w:r>
      <w:r w:rsidR="0068749F" w:rsidRPr="00C3746D">
        <w:rPr>
          <w:rFonts w:ascii="Times New Roman" w:hAnsi="Times New Roman" w:cs="Times New Roman"/>
          <w:sz w:val="28"/>
          <w:szCs w:val="28"/>
        </w:rPr>
        <w:t>, in seguito a restauro</w:t>
      </w:r>
      <w:r w:rsidR="006946DD" w:rsidRPr="00C3746D">
        <w:rPr>
          <w:rFonts w:ascii="Times New Roman" w:hAnsi="Times New Roman" w:cs="Times New Roman"/>
          <w:sz w:val="28"/>
          <w:szCs w:val="28"/>
        </w:rPr>
        <w:t xml:space="preserve"> conservativo</w:t>
      </w:r>
      <w:r w:rsidR="00DD0F61" w:rsidRPr="00C3746D">
        <w:rPr>
          <w:rFonts w:ascii="Times New Roman" w:hAnsi="Times New Roman" w:cs="Times New Roman"/>
          <w:sz w:val="28"/>
          <w:szCs w:val="28"/>
        </w:rPr>
        <w:t>.</w:t>
      </w:r>
      <w:r w:rsidR="0068749F" w:rsidRPr="00C3746D">
        <w:rPr>
          <w:rFonts w:ascii="Times New Roman" w:hAnsi="Times New Roman" w:cs="Times New Roman"/>
          <w:sz w:val="28"/>
          <w:szCs w:val="28"/>
        </w:rPr>
        <w:t xml:space="preserve"> </w:t>
      </w:r>
      <w:r w:rsidR="00A70410" w:rsidRPr="00C3746D">
        <w:rPr>
          <w:rFonts w:ascii="Times New Roman" w:hAnsi="Times New Roman" w:cs="Times New Roman"/>
          <w:sz w:val="28"/>
          <w:szCs w:val="28"/>
        </w:rPr>
        <w:t>L</w:t>
      </w:r>
      <w:r w:rsidR="00283682" w:rsidRPr="00C3746D">
        <w:rPr>
          <w:rFonts w:ascii="Times New Roman" w:hAnsi="Times New Roman" w:cs="Times New Roman"/>
          <w:sz w:val="28"/>
          <w:szCs w:val="28"/>
        </w:rPr>
        <w:t xml:space="preserve">a chiesa </w:t>
      </w:r>
      <w:r w:rsidR="00A70410" w:rsidRPr="00C3746D">
        <w:rPr>
          <w:rFonts w:ascii="Times New Roman" w:hAnsi="Times New Roman" w:cs="Times New Roman"/>
          <w:sz w:val="28"/>
          <w:szCs w:val="28"/>
        </w:rPr>
        <w:t xml:space="preserve">di Hackert </w:t>
      </w:r>
      <w:r w:rsidR="00A172DC" w:rsidRPr="00C3746D">
        <w:rPr>
          <w:rFonts w:ascii="Times New Roman" w:hAnsi="Times New Roman" w:cs="Times New Roman"/>
          <w:sz w:val="28"/>
          <w:szCs w:val="28"/>
        </w:rPr>
        <w:t xml:space="preserve">è una caratteristica chiesa di campagna, </w:t>
      </w:r>
      <w:r w:rsidR="00142A56" w:rsidRPr="00C3746D">
        <w:rPr>
          <w:rFonts w:ascii="Times New Roman" w:hAnsi="Times New Roman" w:cs="Times New Roman"/>
          <w:sz w:val="28"/>
          <w:szCs w:val="28"/>
        </w:rPr>
        <w:t>presenta</w:t>
      </w:r>
      <w:r w:rsidR="00283682" w:rsidRPr="00C3746D">
        <w:rPr>
          <w:rFonts w:ascii="Times New Roman" w:hAnsi="Times New Roman" w:cs="Times New Roman"/>
          <w:sz w:val="28"/>
          <w:szCs w:val="28"/>
        </w:rPr>
        <w:t xml:space="preserve"> </w:t>
      </w:r>
      <w:r w:rsidR="00D60109" w:rsidRPr="00C3746D">
        <w:rPr>
          <w:rFonts w:ascii="Times New Roman" w:hAnsi="Times New Roman" w:cs="Times New Roman"/>
          <w:sz w:val="28"/>
          <w:szCs w:val="28"/>
        </w:rPr>
        <w:t xml:space="preserve">la facciata principale </w:t>
      </w:r>
      <w:r w:rsidR="00283682" w:rsidRPr="00C3746D">
        <w:rPr>
          <w:rFonts w:ascii="Times New Roman" w:hAnsi="Times New Roman" w:cs="Times New Roman"/>
          <w:sz w:val="28"/>
          <w:szCs w:val="28"/>
        </w:rPr>
        <w:t>con</w:t>
      </w:r>
      <w:r w:rsidR="00142A56" w:rsidRPr="00C3746D">
        <w:rPr>
          <w:rFonts w:ascii="Times New Roman" w:hAnsi="Times New Roman" w:cs="Times New Roman"/>
          <w:sz w:val="28"/>
          <w:szCs w:val="28"/>
        </w:rPr>
        <w:t xml:space="preserve"> lineamenti simmetrici e </w:t>
      </w:r>
      <w:r w:rsidR="00D60109" w:rsidRPr="00C3746D">
        <w:rPr>
          <w:rFonts w:ascii="Times New Roman" w:hAnsi="Times New Roman" w:cs="Times New Roman"/>
          <w:sz w:val="28"/>
          <w:szCs w:val="28"/>
        </w:rPr>
        <w:t>semplici</w:t>
      </w:r>
      <w:r w:rsidR="00142A56" w:rsidRPr="00C3746D">
        <w:rPr>
          <w:rFonts w:ascii="Times New Roman" w:hAnsi="Times New Roman" w:cs="Times New Roman"/>
          <w:sz w:val="28"/>
          <w:szCs w:val="28"/>
        </w:rPr>
        <w:t>, con un port</w:t>
      </w:r>
      <w:r w:rsidR="00A54DFD" w:rsidRPr="00C3746D">
        <w:rPr>
          <w:rFonts w:ascii="Times New Roman" w:hAnsi="Times New Roman" w:cs="Times New Roman"/>
          <w:sz w:val="28"/>
          <w:szCs w:val="28"/>
        </w:rPr>
        <w:t>ale</w:t>
      </w:r>
      <w:r w:rsidR="00142A56" w:rsidRPr="00C3746D">
        <w:rPr>
          <w:rFonts w:ascii="Times New Roman" w:hAnsi="Times New Roman" w:cs="Times New Roman"/>
          <w:sz w:val="28"/>
          <w:szCs w:val="28"/>
        </w:rPr>
        <w:t xml:space="preserve"> </w:t>
      </w:r>
      <w:r w:rsidR="00D60109" w:rsidRPr="00C3746D">
        <w:rPr>
          <w:rFonts w:ascii="Times New Roman" w:hAnsi="Times New Roman" w:cs="Times New Roman"/>
          <w:sz w:val="28"/>
          <w:szCs w:val="28"/>
        </w:rPr>
        <w:t>squadrato</w:t>
      </w:r>
      <w:r w:rsidR="00142A56" w:rsidRPr="00C3746D">
        <w:rPr>
          <w:rFonts w:ascii="Times New Roman" w:hAnsi="Times New Roman" w:cs="Times New Roman"/>
          <w:sz w:val="28"/>
          <w:szCs w:val="28"/>
        </w:rPr>
        <w:t>, in testa</w:t>
      </w:r>
      <w:r w:rsidR="00D60109" w:rsidRPr="00C3746D">
        <w:rPr>
          <w:rFonts w:ascii="Times New Roman" w:hAnsi="Times New Roman" w:cs="Times New Roman"/>
          <w:sz w:val="28"/>
          <w:szCs w:val="28"/>
        </w:rPr>
        <w:t xml:space="preserve"> </w:t>
      </w:r>
      <w:r w:rsidR="00142A56" w:rsidRPr="00C3746D">
        <w:rPr>
          <w:rFonts w:ascii="Times New Roman" w:hAnsi="Times New Roman" w:cs="Times New Roman"/>
          <w:sz w:val="28"/>
          <w:szCs w:val="28"/>
        </w:rPr>
        <w:t xml:space="preserve">un ovulo rotondo e sul </w:t>
      </w:r>
      <w:r w:rsidR="00A54DFD" w:rsidRPr="00C3746D">
        <w:rPr>
          <w:rFonts w:ascii="Times New Roman" w:hAnsi="Times New Roman" w:cs="Times New Roman"/>
          <w:sz w:val="28"/>
          <w:szCs w:val="28"/>
        </w:rPr>
        <w:t xml:space="preserve">timpano </w:t>
      </w:r>
      <w:r w:rsidR="00A172DC" w:rsidRPr="00C3746D">
        <w:rPr>
          <w:rFonts w:ascii="Times New Roman" w:hAnsi="Times New Roman" w:cs="Times New Roman"/>
          <w:sz w:val="28"/>
          <w:szCs w:val="28"/>
        </w:rPr>
        <w:t xml:space="preserve">della facciata </w:t>
      </w:r>
      <w:r w:rsidR="00142A56" w:rsidRPr="00C3746D">
        <w:rPr>
          <w:rFonts w:ascii="Times New Roman" w:hAnsi="Times New Roman" w:cs="Times New Roman"/>
          <w:sz w:val="28"/>
          <w:szCs w:val="28"/>
        </w:rPr>
        <w:t xml:space="preserve">un </w:t>
      </w:r>
      <w:r w:rsidR="00A172DC" w:rsidRPr="00C3746D">
        <w:rPr>
          <w:rFonts w:ascii="Times New Roman" w:hAnsi="Times New Roman" w:cs="Times New Roman"/>
          <w:sz w:val="28"/>
          <w:szCs w:val="28"/>
        </w:rPr>
        <w:t xml:space="preserve">arco con campana a mo’ di </w:t>
      </w:r>
      <w:r w:rsidR="00142A56" w:rsidRPr="00C3746D">
        <w:rPr>
          <w:rFonts w:ascii="Times New Roman" w:hAnsi="Times New Roman" w:cs="Times New Roman"/>
          <w:sz w:val="28"/>
          <w:szCs w:val="28"/>
        </w:rPr>
        <w:t>campanile</w:t>
      </w:r>
      <w:r w:rsidR="00A172DC" w:rsidRPr="00C3746D">
        <w:rPr>
          <w:rFonts w:ascii="Times New Roman" w:hAnsi="Times New Roman" w:cs="Times New Roman"/>
          <w:sz w:val="28"/>
          <w:szCs w:val="28"/>
        </w:rPr>
        <w:t>, sistema usato per evitare la costruzione del campanile</w:t>
      </w:r>
      <w:r w:rsidR="00142A56" w:rsidRPr="00C3746D">
        <w:rPr>
          <w:rFonts w:ascii="Times New Roman" w:hAnsi="Times New Roman" w:cs="Times New Roman"/>
          <w:sz w:val="28"/>
          <w:szCs w:val="28"/>
        </w:rPr>
        <w:t>. Oggi</w:t>
      </w:r>
      <w:r w:rsidR="00477862" w:rsidRPr="00C3746D">
        <w:rPr>
          <w:rFonts w:ascii="Times New Roman" w:hAnsi="Times New Roman" w:cs="Times New Roman"/>
          <w:sz w:val="28"/>
          <w:szCs w:val="28"/>
        </w:rPr>
        <w:t xml:space="preserve">, invece, </w:t>
      </w:r>
      <w:r w:rsidR="00142A56" w:rsidRPr="00C3746D">
        <w:rPr>
          <w:rFonts w:ascii="Times New Roman" w:hAnsi="Times New Roman" w:cs="Times New Roman"/>
          <w:sz w:val="28"/>
          <w:szCs w:val="28"/>
        </w:rPr>
        <w:t>pr</w:t>
      </w:r>
      <w:r w:rsidR="00477862" w:rsidRPr="00C3746D">
        <w:rPr>
          <w:rFonts w:ascii="Times New Roman" w:hAnsi="Times New Roman" w:cs="Times New Roman"/>
          <w:sz w:val="28"/>
          <w:szCs w:val="28"/>
        </w:rPr>
        <w:t xml:space="preserve">esenta </w:t>
      </w:r>
      <w:r w:rsidR="00A54DFD" w:rsidRPr="00C3746D">
        <w:rPr>
          <w:rFonts w:ascii="Times New Roman" w:hAnsi="Times New Roman" w:cs="Times New Roman"/>
          <w:sz w:val="28"/>
          <w:szCs w:val="28"/>
        </w:rPr>
        <w:t>una facciata bucata</w:t>
      </w:r>
      <w:r w:rsidR="00142A56" w:rsidRPr="00C3746D">
        <w:rPr>
          <w:rFonts w:ascii="Times New Roman" w:hAnsi="Times New Roman" w:cs="Times New Roman"/>
          <w:sz w:val="28"/>
          <w:szCs w:val="28"/>
        </w:rPr>
        <w:t xml:space="preserve"> </w:t>
      </w:r>
      <w:r w:rsidR="00A54DFD" w:rsidRPr="00C3746D">
        <w:rPr>
          <w:rFonts w:ascii="Times New Roman" w:hAnsi="Times New Roman" w:cs="Times New Roman"/>
          <w:sz w:val="28"/>
          <w:szCs w:val="28"/>
        </w:rPr>
        <w:t xml:space="preserve">dal portale centrale monumentale e da due </w:t>
      </w:r>
      <w:r w:rsidR="00142A56" w:rsidRPr="00C3746D">
        <w:rPr>
          <w:rFonts w:ascii="Times New Roman" w:hAnsi="Times New Roman" w:cs="Times New Roman"/>
          <w:sz w:val="28"/>
          <w:szCs w:val="28"/>
        </w:rPr>
        <w:t>port</w:t>
      </w:r>
      <w:r w:rsidR="00A54DFD" w:rsidRPr="00C3746D">
        <w:rPr>
          <w:rFonts w:ascii="Times New Roman" w:hAnsi="Times New Roman" w:cs="Times New Roman"/>
          <w:sz w:val="28"/>
          <w:szCs w:val="28"/>
        </w:rPr>
        <w:t>ali laterali. Sulla parete longitudinale destra svetta un campanile a tre archi dello stesso tipo di quello originario.</w:t>
      </w:r>
      <w:r w:rsidR="00283682" w:rsidRPr="00C3746D">
        <w:rPr>
          <w:rFonts w:ascii="Times New Roman" w:hAnsi="Times New Roman" w:cs="Times New Roman"/>
          <w:sz w:val="28"/>
          <w:szCs w:val="28"/>
        </w:rPr>
        <w:t xml:space="preserve"> Non è possibile risalire dal quadro alle dimensioni </w:t>
      </w:r>
      <w:r w:rsidR="00FE4E0E" w:rsidRPr="00C3746D">
        <w:rPr>
          <w:rFonts w:ascii="Times New Roman" w:hAnsi="Times New Roman" w:cs="Times New Roman"/>
          <w:sz w:val="28"/>
          <w:szCs w:val="28"/>
        </w:rPr>
        <w:t xml:space="preserve">reali </w:t>
      </w:r>
      <w:r w:rsidR="006946DD" w:rsidRPr="00C3746D">
        <w:rPr>
          <w:rFonts w:ascii="Times New Roman" w:hAnsi="Times New Roman" w:cs="Times New Roman"/>
          <w:sz w:val="28"/>
          <w:szCs w:val="28"/>
        </w:rPr>
        <w:t xml:space="preserve">della chiesa </w:t>
      </w:r>
      <w:r w:rsidR="00283682" w:rsidRPr="00C3746D">
        <w:rPr>
          <w:rFonts w:ascii="Times New Roman" w:hAnsi="Times New Roman" w:cs="Times New Roman"/>
          <w:sz w:val="28"/>
          <w:szCs w:val="28"/>
        </w:rPr>
        <w:t xml:space="preserve">ma pare proprio che dopo </w:t>
      </w:r>
      <w:r w:rsidR="006946DD" w:rsidRPr="00C3746D">
        <w:rPr>
          <w:rFonts w:ascii="Times New Roman" w:hAnsi="Times New Roman" w:cs="Times New Roman"/>
          <w:sz w:val="28"/>
          <w:szCs w:val="28"/>
        </w:rPr>
        <w:t xml:space="preserve">il terremoto del 1857 </w:t>
      </w:r>
      <w:r w:rsidR="00283682" w:rsidRPr="00C3746D">
        <w:rPr>
          <w:rFonts w:ascii="Times New Roman" w:hAnsi="Times New Roman" w:cs="Times New Roman"/>
          <w:sz w:val="28"/>
          <w:szCs w:val="28"/>
        </w:rPr>
        <w:t>sia stata ricostruita</w:t>
      </w:r>
      <w:r w:rsidR="00FB2306" w:rsidRPr="00C3746D">
        <w:rPr>
          <w:rFonts w:ascii="Times New Roman" w:hAnsi="Times New Roman" w:cs="Times New Roman"/>
          <w:sz w:val="28"/>
          <w:szCs w:val="28"/>
        </w:rPr>
        <w:t xml:space="preserve"> </w:t>
      </w:r>
      <w:r w:rsidR="00C215D0" w:rsidRPr="00C3746D">
        <w:rPr>
          <w:rFonts w:ascii="Times New Roman" w:hAnsi="Times New Roman" w:cs="Times New Roman"/>
          <w:sz w:val="28"/>
          <w:szCs w:val="28"/>
        </w:rPr>
        <w:t xml:space="preserve">più alta e </w:t>
      </w:r>
      <w:r w:rsidR="00477862" w:rsidRPr="00C3746D">
        <w:rPr>
          <w:rFonts w:ascii="Times New Roman" w:hAnsi="Times New Roman" w:cs="Times New Roman"/>
          <w:sz w:val="28"/>
          <w:szCs w:val="28"/>
        </w:rPr>
        <w:t>con una pianta più ampia.</w:t>
      </w:r>
      <w:r w:rsidR="00B55F09" w:rsidRPr="00C3746D">
        <w:rPr>
          <w:rFonts w:ascii="Times New Roman" w:hAnsi="Times New Roman" w:cs="Times New Roman"/>
          <w:sz w:val="28"/>
          <w:szCs w:val="28"/>
        </w:rPr>
        <w:t xml:space="preserve">                                                                                                                                                                                                                                                                                                                                                                   </w:t>
      </w:r>
    </w:p>
    <w:p w:rsidR="00B713AA" w:rsidRPr="00C3746D" w:rsidRDefault="00B713AA" w:rsidP="006B293F">
      <w:pPr>
        <w:spacing w:after="0" w:line="240" w:lineRule="atLeast"/>
        <w:jc w:val="both"/>
        <w:rPr>
          <w:rFonts w:ascii="Times New Roman" w:hAnsi="Times New Roman" w:cs="Times New Roman"/>
          <w:sz w:val="28"/>
          <w:szCs w:val="28"/>
        </w:rPr>
      </w:pPr>
      <w:r w:rsidRPr="00C3746D">
        <w:rPr>
          <w:rFonts w:ascii="Times New Roman" w:hAnsi="Times New Roman" w:cs="Times New Roman"/>
          <w:sz w:val="28"/>
          <w:szCs w:val="28"/>
        </w:rPr>
        <w:t xml:space="preserve">    </w:t>
      </w:r>
      <w:r w:rsidR="00262658" w:rsidRPr="00C3746D">
        <w:rPr>
          <w:rFonts w:ascii="Times New Roman" w:hAnsi="Times New Roman" w:cs="Times New Roman"/>
          <w:sz w:val="28"/>
          <w:szCs w:val="28"/>
        </w:rPr>
        <w:t>La foto 5</w:t>
      </w:r>
      <w:r w:rsidRPr="00C3746D">
        <w:rPr>
          <w:rFonts w:ascii="Times New Roman" w:hAnsi="Times New Roman" w:cs="Times New Roman"/>
          <w:sz w:val="28"/>
          <w:szCs w:val="28"/>
        </w:rPr>
        <w:t xml:space="preserve">, ripresa </w:t>
      </w:r>
      <w:r w:rsidR="00262658" w:rsidRPr="00C3746D">
        <w:rPr>
          <w:rFonts w:ascii="Times New Roman" w:hAnsi="Times New Roman" w:cs="Times New Roman"/>
          <w:sz w:val="28"/>
          <w:szCs w:val="28"/>
        </w:rPr>
        <w:t xml:space="preserve">quasi </w:t>
      </w:r>
      <w:r w:rsidRPr="00C3746D">
        <w:rPr>
          <w:rFonts w:ascii="Times New Roman" w:hAnsi="Times New Roman" w:cs="Times New Roman"/>
          <w:sz w:val="28"/>
          <w:szCs w:val="28"/>
        </w:rPr>
        <w:t xml:space="preserve">dallo stesso punto di vista, ove l’artista riprese la scena, non ci </w:t>
      </w:r>
      <w:r w:rsidR="00A70410" w:rsidRPr="00C3746D">
        <w:rPr>
          <w:rFonts w:ascii="Times New Roman" w:hAnsi="Times New Roman" w:cs="Times New Roman"/>
          <w:sz w:val="28"/>
          <w:szCs w:val="28"/>
        </w:rPr>
        <w:t>r</w:t>
      </w:r>
      <w:r w:rsidRPr="00C3746D">
        <w:rPr>
          <w:rFonts w:ascii="Times New Roman" w:hAnsi="Times New Roman" w:cs="Times New Roman"/>
          <w:sz w:val="28"/>
          <w:szCs w:val="28"/>
        </w:rPr>
        <w:t>estitui</w:t>
      </w:r>
      <w:r w:rsidR="00A70410" w:rsidRPr="00C3746D">
        <w:rPr>
          <w:rFonts w:ascii="Times New Roman" w:hAnsi="Times New Roman" w:cs="Times New Roman"/>
          <w:sz w:val="28"/>
          <w:szCs w:val="28"/>
        </w:rPr>
        <w:t>sc</w:t>
      </w:r>
      <w:r w:rsidRPr="00C3746D">
        <w:rPr>
          <w:rFonts w:ascii="Times New Roman" w:hAnsi="Times New Roman" w:cs="Times New Roman"/>
          <w:sz w:val="28"/>
          <w:szCs w:val="28"/>
        </w:rPr>
        <w:t xml:space="preserve">e l’immagine disegnata da Hackert, poiché la crescita urbana ha modificato lo stato dei luoghi. </w:t>
      </w:r>
      <w:r w:rsidR="00262658" w:rsidRPr="00C3746D">
        <w:rPr>
          <w:rFonts w:ascii="Times New Roman" w:hAnsi="Times New Roman" w:cs="Times New Roman"/>
          <w:sz w:val="28"/>
          <w:szCs w:val="28"/>
        </w:rPr>
        <w:t xml:space="preserve">Il Castello si vede in parte e la chiesa di San Nicola di Mira </w:t>
      </w:r>
      <w:r w:rsidR="0068749F" w:rsidRPr="00C3746D">
        <w:rPr>
          <w:rFonts w:ascii="Times New Roman" w:hAnsi="Times New Roman" w:cs="Times New Roman"/>
          <w:sz w:val="28"/>
          <w:szCs w:val="28"/>
        </w:rPr>
        <w:t xml:space="preserve">non è visibile. </w:t>
      </w:r>
      <w:r w:rsidRPr="00C3746D">
        <w:rPr>
          <w:rFonts w:ascii="Times New Roman" w:hAnsi="Times New Roman" w:cs="Times New Roman"/>
          <w:sz w:val="28"/>
          <w:szCs w:val="28"/>
        </w:rPr>
        <w:t xml:space="preserve">La </w:t>
      </w:r>
      <w:r w:rsidRPr="00C3746D">
        <w:rPr>
          <w:rFonts w:ascii="Times New Roman" w:hAnsi="Times New Roman" w:cs="Times New Roman"/>
          <w:i/>
          <w:sz w:val="28"/>
          <w:szCs w:val="28"/>
        </w:rPr>
        <w:t>veduta</w:t>
      </w:r>
      <w:r w:rsidRPr="00C3746D">
        <w:rPr>
          <w:rFonts w:ascii="Times New Roman" w:hAnsi="Times New Roman" w:cs="Times New Roman"/>
          <w:sz w:val="28"/>
          <w:szCs w:val="28"/>
        </w:rPr>
        <w:t xml:space="preserve"> di Hackert è un documento storico, in quanto ci offre l’immagine originaria del Castello con la torre integra, mentre oggi vi è solo la parte basale e viene da chiedersi </w:t>
      </w:r>
      <w:r w:rsidR="00C02C6C" w:rsidRPr="00C3746D">
        <w:rPr>
          <w:rFonts w:ascii="Times New Roman" w:hAnsi="Times New Roman" w:cs="Times New Roman"/>
          <w:sz w:val="28"/>
          <w:szCs w:val="28"/>
        </w:rPr>
        <w:t>in quale epoca</w:t>
      </w:r>
      <w:r w:rsidRPr="00C3746D">
        <w:rPr>
          <w:rFonts w:ascii="Times New Roman" w:hAnsi="Times New Roman" w:cs="Times New Roman"/>
          <w:sz w:val="28"/>
          <w:szCs w:val="28"/>
        </w:rPr>
        <w:t xml:space="preserve"> è crollata o è stata demolita? Il 16 dicembre 1857, alle 5 del mattino, violentissime scosse telluriche squassarono il napoletano. </w:t>
      </w:r>
      <w:r w:rsidRPr="00C3746D">
        <w:rPr>
          <w:rFonts w:ascii="Times New Roman" w:hAnsi="Times New Roman" w:cs="Times New Roman"/>
          <w:i/>
          <w:sz w:val="28"/>
          <w:szCs w:val="28"/>
        </w:rPr>
        <w:t>Da un atto inviato all’Intendente di Salerno, si viene a conoscenza che anche il palazzo marchesale subì gravi danni:</w:t>
      </w:r>
      <w:r w:rsidRPr="00C3746D">
        <w:rPr>
          <w:rFonts w:ascii="Times New Roman" w:hAnsi="Times New Roman" w:cs="Times New Roman"/>
          <w:sz w:val="28"/>
          <w:szCs w:val="28"/>
        </w:rPr>
        <w:t xml:space="preserve"> “… </w:t>
      </w:r>
      <w:r w:rsidRPr="00C3746D">
        <w:rPr>
          <w:rFonts w:ascii="Times New Roman" w:hAnsi="Times New Roman" w:cs="Times New Roman"/>
          <w:i/>
          <w:sz w:val="28"/>
          <w:szCs w:val="28"/>
        </w:rPr>
        <w:t>ove si tenevano in fitto diversi locali per la conservazione de’ generi di privativa e per l’officina degli Impiegati, crollò</w:t>
      </w:r>
      <w:r w:rsidR="00C87B9B" w:rsidRPr="00C3746D">
        <w:rPr>
          <w:rFonts w:ascii="Times New Roman" w:hAnsi="Times New Roman" w:cs="Times New Roman"/>
          <w:sz w:val="28"/>
          <w:szCs w:val="28"/>
          <w:vertAlign w:val="superscript"/>
        </w:rPr>
        <w:t>4</w:t>
      </w:r>
      <w:r w:rsidRPr="00C3746D">
        <w:rPr>
          <w:rFonts w:ascii="Times New Roman" w:hAnsi="Times New Roman" w:cs="Times New Roman"/>
          <w:sz w:val="28"/>
          <w:szCs w:val="28"/>
          <w:vertAlign w:val="superscript"/>
        </w:rPr>
        <w:t>”</w:t>
      </w:r>
      <w:r w:rsidRPr="00C3746D">
        <w:rPr>
          <w:rFonts w:ascii="Times New Roman" w:hAnsi="Times New Roman" w:cs="Times New Roman"/>
          <w:sz w:val="28"/>
          <w:szCs w:val="28"/>
        </w:rPr>
        <w:t xml:space="preserve">. Quindi, la torre a pianta circolare, di poco più alta del Castello, certamente crollò a causa del terremoto del 1857. </w:t>
      </w:r>
    </w:p>
    <w:p w:rsidR="00D520BE" w:rsidRDefault="00F801D3" w:rsidP="006B293F">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9F05E0">
        <w:rPr>
          <w:rFonts w:ascii="Times New Roman" w:hAnsi="Times New Roman" w:cs="Times New Roman"/>
          <w:sz w:val="28"/>
          <w:szCs w:val="28"/>
        </w:rPr>
        <w:t xml:space="preserve">Pur </w:t>
      </w:r>
      <w:r w:rsidR="00D520BE" w:rsidRPr="007663C8">
        <w:rPr>
          <w:rFonts w:ascii="Times New Roman" w:hAnsi="Times New Roman" w:cs="Times New Roman"/>
          <w:sz w:val="28"/>
          <w:szCs w:val="28"/>
        </w:rPr>
        <w:t>breve</w:t>
      </w:r>
      <w:r w:rsidR="00AD1DFC" w:rsidRPr="007663C8">
        <w:rPr>
          <w:rFonts w:ascii="Times New Roman" w:hAnsi="Times New Roman" w:cs="Times New Roman"/>
          <w:sz w:val="28"/>
          <w:szCs w:val="28"/>
        </w:rPr>
        <w:t>mente</w:t>
      </w:r>
      <w:r w:rsidR="001735DF">
        <w:rPr>
          <w:rFonts w:ascii="Times New Roman" w:hAnsi="Times New Roman" w:cs="Times New Roman"/>
          <w:sz w:val="28"/>
          <w:szCs w:val="28"/>
        </w:rPr>
        <w:t>,</w:t>
      </w:r>
      <w:r w:rsidR="00D520BE" w:rsidRPr="007663C8">
        <w:rPr>
          <w:rFonts w:ascii="Times New Roman" w:hAnsi="Times New Roman" w:cs="Times New Roman"/>
          <w:sz w:val="28"/>
          <w:szCs w:val="28"/>
        </w:rPr>
        <w:t xml:space="preserve"> è utile </w:t>
      </w:r>
      <w:r w:rsidR="00AD1DFC" w:rsidRPr="007663C8">
        <w:rPr>
          <w:rFonts w:ascii="Times New Roman" w:hAnsi="Times New Roman" w:cs="Times New Roman"/>
          <w:sz w:val="28"/>
          <w:szCs w:val="28"/>
        </w:rPr>
        <w:t>descrivere</w:t>
      </w:r>
      <w:r w:rsidR="00D520BE" w:rsidRPr="007663C8">
        <w:rPr>
          <w:rFonts w:ascii="Times New Roman" w:hAnsi="Times New Roman" w:cs="Times New Roman"/>
          <w:sz w:val="28"/>
          <w:szCs w:val="28"/>
        </w:rPr>
        <w:t xml:space="preserve"> il contesto storico e artistico in cui </w:t>
      </w:r>
      <w:r w:rsidR="00DD7409" w:rsidRPr="007663C8">
        <w:rPr>
          <w:rFonts w:ascii="Times New Roman" w:hAnsi="Times New Roman" w:cs="Times New Roman"/>
          <w:sz w:val="28"/>
          <w:szCs w:val="28"/>
        </w:rPr>
        <w:t>vennero realizzate</w:t>
      </w:r>
      <w:r w:rsidR="00C12CD8" w:rsidRPr="007663C8">
        <w:rPr>
          <w:rFonts w:ascii="Times New Roman" w:hAnsi="Times New Roman" w:cs="Times New Roman"/>
          <w:sz w:val="28"/>
          <w:szCs w:val="28"/>
        </w:rPr>
        <w:t xml:space="preserve"> queste opere.</w:t>
      </w:r>
      <w:r w:rsidR="001D3DAA">
        <w:rPr>
          <w:rFonts w:ascii="Times New Roman" w:hAnsi="Times New Roman" w:cs="Times New Roman"/>
          <w:sz w:val="28"/>
          <w:szCs w:val="28"/>
        </w:rPr>
        <w:t xml:space="preserve"> Siamo nel</w:t>
      </w:r>
      <w:r w:rsidR="00D520BE" w:rsidRPr="007663C8">
        <w:rPr>
          <w:rFonts w:ascii="Times New Roman" w:hAnsi="Times New Roman" w:cs="Times New Roman"/>
          <w:sz w:val="28"/>
          <w:szCs w:val="28"/>
        </w:rPr>
        <w:t xml:space="preserve"> periodo </w:t>
      </w:r>
      <w:r w:rsidR="001D3DAA">
        <w:rPr>
          <w:rFonts w:ascii="Times New Roman" w:hAnsi="Times New Roman" w:cs="Times New Roman"/>
          <w:sz w:val="28"/>
          <w:szCs w:val="28"/>
        </w:rPr>
        <w:t>denominato</w:t>
      </w:r>
      <w:r w:rsidR="00D520BE" w:rsidRPr="007663C8">
        <w:rPr>
          <w:rFonts w:ascii="Times New Roman" w:hAnsi="Times New Roman" w:cs="Times New Roman"/>
          <w:sz w:val="28"/>
          <w:szCs w:val="28"/>
        </w:rPr>
        <w:t xml:space="preserve"> Gran Tour, vedutismo</w:t>
      </w:r>
      <w:r w:rsidR="0056166F" w:rsidRPr="007663C8">
        <w:rPr>
          <w:rFonts w:ascii="Times New Roman" w:hAnsi="Times New Roman" w:cs="Times New Roman"/>
          <w:sz w:val="28"/>
          <w:szCs w:val="28"/>
        </w:rPr>
        <w:t>,</w:t>
      </w:r>
      <w:r w:rsidR="00D520BE" w:rsidRPr="007663C8">
        <w:rPr>
          <w:rFonts w:ascii="Times New Roman" w:hAnsi="Times New Roman" w:cs="Times New Roman"/>
          <w:sz w:val="28"/>
          <w:szCs w:val="28"/>
        </w:rPr>
        <w:t xml:space="preserve"> paesaggismo. La </w:t>
      </w:r>
      <w:r w:rsidR="00D520BE" w:rsidRPr="007663C8">
        <w:rPr>
          <w:rFonts w:ascii="Times New Roman" w:hAnsi="Times New Roman" w:cs="Times New Roman"/>
          <w:i/>
          <w:sz w:val="28"/>
          <w:szCs w:val="28"/>
        </w:rPr>
        <w:t>veduta</w:t>
      </w:r>
      <w:r w:rsidR="00D520BE" w:rsidRPr="007663C8">
        <w:rPr>
          <w:rFonts w:ascii="Times New Roman" w:hAnsi="Times New Roman" w:cs="Times New Roman"/>
          <w:sz w:val="28"/>
          <w:szCs w:val="28"/>
        </w:rPr>
        <w:t xml:space="preserve"> è, in pittura, la rappresentazione, priva d’ogni enfatizzazione o distorsione storica, di una piazza, di una via, di uno scorcio particolarmente significativo; è l’immagine di una realtà riconoscibile e vivibile. Il massimo sviluppo di questo genere pittorico è avvenuto all’interno della grande corrente razionalista dell’Illuminismo, con il Romanticismo e i primi decenni dell’Ottocento ha poi esaurito la sua funzione storica. </w:t>
      </w:r>
      <w:r w:rsidR="00F66D69">
        <w:rPr>
          <w:rFonts w:ascii="Times New Roman" w:hAnsi="Times New Roman" w:cs="Times New Roman"/>
          <w:sz w:val="28"/>
          <w:szCs w:val="28"/>
        </w:rPr>
        <w:t xml:space="preserve">Ha avuto in Italia interpreti famosi come Canaletto, Luca Carlevarijs, Francesco Guardi, Antonio Joli, Michele Marieschi, Jacob Philipp Hackert, Hendrik Frans van Lint, Gaspar van Wittel. Proprio in Italia ebbe il suo naturale sviluppo, tanto da far dire ad Hackert: </w:t>
      </w:r>
      <w:r w:rsidR="00F66D69" w:rsidRPr="00F66D69">
        <w:rPr>
          <w:rFonts w:ascii="Times New Roman" w:hAnsi="Times New Roman" w:cs="Times New Roman"/>
          <w:i/>
          <w:sz w:val="28"/>
          <w:szCs w:val="28"/>
        </w:rPr>
        <w:t>Solo nella bella Italia un paesaggista vive nel suo elemento</w:t>
      </w:r>
      <w:r w:rsidR="00F66D69">
        <w:rPr>
          <w:rFonts w:ascii="Times New Roman" w:hAnsi="Times New Roman" w:cs="Times New Roman"/>
          <w:sz w:val="28"/>
          <w:szCs w:val="28"/>
        </w:rPr>
        <w:t>.</w:t>
      </w:r>
      <w:r w:rsidR="00FA638E">
        <w:rPr>
          <w:rFonts w:ascii="Times New Roman" w:hAnsi="Times New Roman" w:cs="Times New Roman"/>
          <w:sz w:val="28"/>
          <w:szCs w:val="28"/>
        </w:rPr>
        <w:t xml:space="preserve"> </w:t>
      </w:r>
    </w:p>
    <w:p w:rsidR="00416F92" w:rsidRDefault="00FA638E" w:rsidP="006B293F">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Alla fine del Settecento gli inglesi sostennero quanto fosse importante</w:t>
      </w:r>
      <w:r w:rsidR="00347F0E">
        <w:rPr>
          <w:rFonts w:ascii="Times New Roman" w:hAnsi="Times New Roman" w:cs="Times New Roman"/>
          <w:sz w:val="28"/>
          <w:szCs w:val="28"/>
        </w:rPr>
        <w:t xml:space="preserve"> visitare l’Italia, specialmente per </w:t>
      </w:r>
      <w:r w:rsidR="00F820BB">
        <w:rPr>
          <w:rFonts w:ascii="Times New Roman" w:hAnsi="Times New Roman" w:cs="Times New Roman"/>
          <w:sz w:val="28"/>
          <w:szCs w:val="28"/>
        </w:rPr>
        <w:t>gli</w:t>
      </w:r>
      <w:r w:rsidR="00347F0E">
        <w:rPr>
          <w:rFonts w:ascii="Times New Roman" w:hAnsi="Times New Roman" w:cs="Times New Roman"/>
          <w:sz w:val="28"/>
          <w:szCs w:val="28"/>
        </w:rPr>
        <w:t xml:space="preserve"> artist</w:t>
      </w:r>
      <w:r w:rsidR="00F820BB">
        <w:rPr>
          <w:rFonts w:ascii="Times New Roman" w:hAnsi="Times New Roman" w:cs="Times New Roman"/>
          <w:sz w:val="28"/>
          <w:szCs w:val="28"/>
        </w:rPr>
        <w:t>i</w:t>
      </w:r>
      <w:r w:rsidR="00347F0E">
        <w:rPr>
          <w:rFonts w:ascii="Times New Roman" w:hAnsi="Times New Roman" w:cs="Times New Roman"/>
          <w:sz w:val="28"/>
          <w:szCs w:val="28"/>
        </w:rPr>
        <w:t>. Nata intorno alla metà del XVI secolo, la tradizione del Gran Tour abbraccia tutto il Settecento e metà dell’Ottocento. In questi secoli, si diffuse soprattutto presso i giovani nobili il costume di visitare le più illustri capitali d’Europa</w:t>
      </w:r>
      <w:r w:rsidR="00010D16">
        <w:rPr>
          <w:rFonts w:ascii="Times New Roman" w:hAnsi="Times New Roman" w:cs="Times New Roman"/>
          <w:sz w:val="28"/>
          <w:szCs w:val="28"/>
        </w:rPr>
        <w:t>, sostandovi per studio e per diletto, frequentandovi la migliore società, ma non disdegnando di calarsi talvolta anche nella genuina realtà popolare. Tappa privilegiata</w:t>
      </w:r>
      <w:r w:rsidR="001735DF">
        <w:rPr>
          <w:rFonts w:ascii="Times New Roman" w:hAnsi="Times New Roman" w:cs="Times New Roman"/>
          <w:sz w:val="28"/>
          <w:szCs w:val="28"/>
        </w:rPr>
        <w:t xml:space="preserve"> era</w:t>
      </w:r>
      <w:r w:rsidR="00010D16">
        <w:rPr>
          <w:rFonts w:ascii="Times New Roman" w:hAnsi="Times New Roman" w:cs="Times New Roman"/>
          <w:sz w:val="28"/>
          <w:szCs w:val="28"/>
        </w:rPr>
        <w:t xml:space="preserve"> l’Italia, con le sue bellezze monumentali, la varietà del paesaggio naturale e la mitezza del suo clima mediterraneo. </w:t>
      </w:r>
      <w:r>
        <w:rPr>
          <w:rFonts w:ascii="Times New Roman" w:hAnsi="Times New Roman" w:cs="Times New Roman"/>
          <w:sz w:val="28"/>
          <w:szCs w:val="28"/>
        </w:rPr>
        <w:t xml:space="preserve">Questo clima accompagnò la nascita della famosa opera di </w:t>
      </w:r>
      <w:r w:rsidR="005C2496" w:rsidRPr="00FA638E">
        <w:rPr>
          <w:rFonts w:ascii="Times New Roman" w:hAnsi="Times New Roman" w:cs="Times New Roman"/>
          <w:sz w:val="28"/>
          <w:szCs w:val="28"/>
        </w:rPr>
        <w:t>Johann Wolfgang Goethe</w:t>
      </w:r>
      <w:r w:rsidRPr="00FA638E">
        <w:rPr>
          <w:rFonts w:ascii="Times New Roman" w:hAnsi="Times New Roman" w:cs="Times New Roman"/>
          <w:sz w:val="28"/>
          <w:szCs w:val="28"/>
        </w:rPr>
        <w:t xml:space="preserve">, </w:t>
      </w:r>
      <w:r w:rsidRPr="00FA638E">
        <w:rPr>
          <w:rFonts w:ascii="Times New Roman" w:hAnsi="Times New Roman" w:cs="Times New Roman"/>
          <w:i/>
          <w:sz w:val="28"/>
          <w:szCs w:val="28"/>
        </w:rPr>
        <w:t>Viaggio in Italia</w:t>
      </w:r>
      <w:r w:rsidR="00416F92">
        <w:rPr>
          <w:rFonts w:ascii="Times New Roman" w:hAnsi="Times New Roman" w:cs="Times New Roman"/>
          <w:sz w:val="28"/>
          <w:szCs w:val="28"/>
        </w:rPr>
        <w:t>.</w:t>
      </w:r>
    </w:p>
    <w:p w:rsidR="00616205" w:rsidRDefault="00C31A0A" w:rsidP="00EA63D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Quando nell’ultimo quarto del XVIII secolo Hackert giunse a Napoli, le condizioni della pittura di paesaggio, vivificate da numerose presenze straniere, erano in pieno rigoglio. Benché nato in Germania, </w:t>
      </w:r>
      <w:r w:rsidR="001735DF">
        <w:rPr>
          <w:rFonts w:ascii="Times New Roman" w:hAnsi="Times New Roman" w:cs="Times New Roman"/>
          <w:sz w:val="28"/>
          <w:szCs w:val="28"/>
        </w:rPr>
        <w:t>Hackert, la cui</w:t>
      </w:r>
      <w:r>
        <w:rPr>
          <w:rFonts w:ascii="Times New Roman" w:hAnsi="Times New Roman" w:cs="Times New Roman"/>
          <w:sz w:val="28"/>
          <w:szCs w:val="28"/>
        </w:rPr>
        <w:t xml:space="preserve"> arte conserverà indelebili i segni del suo originario naturalismo nordico, resta, nella storia della pittura di paesaggio, legato più alla storia della pittura di paesaggio italiana, e per essa alle scuole romana e napoletana</w:t>
      </w:r>
      <w:r w:rsidR="00EE343B">
        <w:rPr>
          <w:rFonts w:ascii="Times New Roman" w:hAnsi="Times New Roman" w:cs="Times New Roman"/>
          <w:sz w:val="28"/>
          <w:szCs w:val="28"/>
        </w:rPr>
        <w:t xml:space="preserve">, </w:t>
      </w:r>
      <w:r>
        <w:rPr>
          <w:rFonts w:ascii="Times New Roman" w:hAnsi="Times New Roman" w:cs="Times New Roman"/>
          <w:sz w:val="28"/>
          <w:szCs w:val="28"/>
        </w:rPr>
        <w:t xml:space="preserve">che </w:t>
      </w:r>
      <w:r w:rsidR="00EE343B">
        <w:rPr>
          <w:rFonts w:ascii="Times New Roman" w:hAnsi="Times New Roman" w:cs="Times New Roman"/>
          <w:sz w:val="28"/>
          <w:szCs w:val="28"/>
        </w:rPr>
        <w:t xml:space="preserve">non </w:t>
      </w:r>
      <w:r>
        <w:rPr>
          <w:rFonts w:ascii="Times New Roman" w:hAnsi="Times New Roman" w:cs="Times New Roman"/>
          <w:sz w:val="28"/>
          <w:szCs w:val="28"/>
        </w:rPr>
        <w:t>a quella tedesca</w:t>
      </w:r>
      <w:r w:rsidR="00EE343B">
        <w:rPr>
          <w:rFonts w:ascii="Times New Roman" w:hAnsi="Times New Roman" w:cs="Times New Roman"/>
          <w:sz w:val="28"/>
          <w:szCs w:val="28"/>
        </w:rPr>
        <w:t>.</w:t>
      </w:r>
    </w:p>
    <w:p w:rsidR="00EC355F" w:rsidRPr="00EC355F" w:rsidRDefault="00C31A0A" w:rsidP="00EA63D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Grigliatabella"/>
        <w:tblW w:w="0" w:type="auto"/>
        <w:tblInd w:w="108" w:type="dxa"/>
        <w:tblLook w:val="04A0"/>
      </w:tblPr>
      <w:tblGrid>
        <w:gridCol w:w="9670"/>
      </w:tblGrid>
      <w:tr w:rsidR="00503F3D" w:rsidTr="00277ED7">
        <w:tc>
          <w:tcPr>
            <w:tcW w:w="9670" w:type="dxa"/>
          </w:tcPr>
          <w:p w:rsidR="00503F3D" w:rsidRPr="00820C00" w:rsidRDefault="00503F3D" w:rsidP="00F24198">
            <w:pPr>
              <w:spacing w:line="240" w:lineRule="atLeast"/>
              <w:jc w:val="both"/>
              <w:rPr>
                <w:rFonts w:ascii="Times New Roman" w:hAnsi="Times New Roman" w:cs="Times New Roman"/>
                <w:b/>
                <w:sz w:val="20"/>
                <w:szCs w:val="20"/>
              </w:rPr>
            </w:pPr>
            <w:r w:rsidRPr="00820C00">
              <w:rPr>
                <w:rFonts w:ascii="Times New Roman" w:hAnsi="Times New Roman" w:cs="Times New Roman"/>
                <w:b/>
                <w:sz w:val="20"/>
                <w:szCs w:val="20"/>
              </w:rPr>
              <w:t xml:space="preserve">Foto 1 </w:t>
            </w:r>
            <w:r w:rsidR="00820C00" w:rsidRPr="00820C00">
              <w:rPr>
                <w:rFonts w:ascii="Times New Roman" w:hAnsi="Times New Roman" w:cs="Times New Roman"/>
                <w:b/>
                <w:sz w:val="20"/>
                <w:szCs w:val="20"/>
              </w:rPr>
              <w:t>- J. P. Hackert,</w:t>
            </w:r>
            <w:r w:rsidRPr="00820C00">
              <w:rPr>
                <w:rFonts w:ascii="Times New Roman" w:hAnsi="Times New Roman" w:cs="Times New Roman"/>
                <w:b/>
                <w:sz w:val="20"/>
                <w:szCs w:val="20"/>
              </w:rPr>
              <w:t xml:space="preserve"> </w:t>
            </w:r>
            <w:r w:rsidR="00F24198" w:rsidRPr="00F24198">
              <w:rPr>
                <w:rFonts w:ascii="Times New Roman" w:hAnsi="Times New Roman" w:cs="Times New Roman"/>
                <w:b/>
                <w:i/>
                <w:sz w:val="20"/>
                <w:szCs w:val="20"/>
              </w:rPr>
              <w:t>Paesaggio vicino Persano,</w:t>
            </w:r>
            <w:r w:rsidR="00F24198">
              <w:rPr>
                <w:rFonts w:ascii="Times New Roman" w:hAnsi="Times New Roman" w:cs="Times New Roman"/>
                <w:b/>
                <w:sz w:val="20"/>
                <w:szCs w:val="20"/>
              </w:rPr>
              <w:t xml:space="preserve"> </w:t>
            </w:r>
            <w:r w:rsidR="00820C00" w:rsidRPr="00820C00">
              <w:rPr>
                <w:rFonts w:ascii="Times New Roman" w:hAnsi="Times New Roman" w:cs="Times New Roman"/>
                <w:b/>
                <w:i/>
                <w:sz w:val="20"/>
                <w:szCs w:val="20"/>
              </w:rPr>
              <w:t>Vista sul Sele e sui Monti Alburni</w:t>
            </w:r>
            <w:r w:rsidR="00F24198">
              <w:rPr>
                <w:rFonts w:ascii="Times New Roman" w:hAnsi="Times New Roman" w:cs="Times New Roman"/>
                <w:b/>
                <w:sz w:val="20"/>
                <w:szCs w:val="20"/>
              </w:rPr>
              <w:t xml:space="preserve">, 88,8x65,5 cm, 1788, </w:t>
            </w:r>
            <w:r w:rsidR="00820C00" w:rsidRPr="00820C00">
              <w:rPr>
                <w:rFonts w:ascii="Times New Roman" w:hAnsi="Times New Roman" w:cs="Times New Roman"/>
                <w:b/>
                <w:sz w:val="20"/>
                <w:szCs w:val="20"/>
              </w:rPr>
              <w:t>Collezione privata Koller</w:t>
            </w:r>
            <w:r w:rsidR="00F24198">
              <w:rPr>
                <w:rFonts w:ascii="Times New Roman" w:hAnsi="Times New Roman" w:cs="Times New Roman"/>
                <w:b/>
                <w:sz w:val="20"/>
                <w:szCs w:val="20"/>
              </w:rPr>
              <w:t>,</w:t>
            </w:r>
            <w:r w:rsidR="00820C00" w:rsidRPr="00820C00">
              <w:rPr>
                <w:rFonts w:ascii="Times New Roman" w:hAnsi="Times New Roman" w:cs="Times New Roman"/>
                <w:b/>
                <w:sz w:val="20"/>
                <w:szCs w:val="20"/>
              </w:rPr>
              <w:t xml:space="preserve"> Zurigo</w:t>
            </w:r>
          </w:p>
        </w:tc>
      </w:tr>
      <w:tr w:rsidR="00503F3D" w:rsidTr="00277ED7">
        <w:tc>
          <w:tcPr>
            <w:tcW w:w="9670" w:type="dxa"/>
          </w:tcPr>
          <w:p w:rsidR="00503F3D" w:rsidRDefault="00347844" w:rsidP="00EA63D8">
            <w:pPr>
              <w:spacing w:line="240" w:lineRule="atLeast"/>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967131" cy="4148137"/>
                  <wp:effectExtent l="19050" t="0" r="0" b="0"/>
                  <wp:docPr id="3" name="Immagine 1" descr="C:\Users\Utente\Desktop\Da Persano ad Auletta sulle tracce di Hackert\11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a Persano ad Auletta sulle tracce di Hackert\11ok.jpg"/>
                          <pic:cNvPicPr>
                            <a:picLocks noChangeAspect="1" noChangeArrowheads="1"/>
                          </pic:cNvPicPr>
                        </pic:nvPicPr>
                        <pic:blipFill>
                          <a:blip r:embed="rId8"/>
                          <a:srcRect/>
                          <a:stretch>
                            <a:fillRect/>
                          </a:stretch>
                        </pic:blipFill>
                        <pic:spPr bwMode="auto">
                          <a:xfrm>
                            <a:off x="0" y="0"/>
                            <a:ext cx="5967316" cy="4148266"/>
                          </a:xfrm>
                          <a:prstGeom prst="rect">
                            <a:avLst/>
                          </a:prstGeom>
                          <a:noFill/>
                          <a:ln w="9525">
                            <a:noFill/>
                            <a:miter lim="800000"/>
                            <a:headEnd/>
                            <a:tailEnd/>
                          </a:ln>
                        </pic:spPr>
                      </pic:pic>
                    </a:graphicData>
                  </a:graphic>
                </wp:inline>
              </w:drawing>
            </w:r>
          </w:p>
        </w:tc>
      </w:tr>
    </w:tbl>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C25452" w:rsidRDefault="00C25452" w:rsidP="00EA63D8">
      <w:pPr>
        <w:spacing w:after="0" w:line="240" w:lineRule="atLeast"/>
        <w:jc w:val="both"/>
        <w:rPr>
          <w:rFonts w:ascii="Times New Roman" w:hAnsi="Times New Roman" w:cs="Times New Roman"/>
          <w:sz w:val="24"/>
          <w:szCs w:val="24"/>
        </w:rPr>
      </w:pPr>
    </w:p>
    <w:tbl>
      <w:tblPr>
        <w:tblStyle w:val="Grigliatabella"/>
        <w:tblW w:w="0" w:type="auto"/>
        <w:tblInd w:w="108" w:type="dxa"/>
        <w:tblLook w:val="04A0"/>
      </w:tblPr>
      <w:tblGrid>
        <w:gridCol w:w="5616"/>
        <w:gridCol w:w="4023"/>
      </w:tblGrid>
      <w:tr w:rsidR="00616205" w:rsidTr="000C3CD7">
        <w:tc>
          <w:tcPr>
            <w:tcW w:w="5616" w:type="dxa"/>
          </w:tcPr>
          <w:p w:rsidR="00616205" w:rsidRDefault="00616205" w:rsidP="00EA63D8">
            <w:pPr>
              <w:spacing w:line="240" w:lineRule="atLeast"/>
              <w:jc w:val="both"/>
              <w:rPr>
                <w:rFonts w:ascii="Times New Roman" w:hAnsi="Times New Roman" w:cs="Times New Roman"/>
                <w:sz w:val="24"/>
                <w:szCs w:val="24"/>
              </w:rPr>
            </w:pPr>
            <w:r w:rsidRPr="00EC355F">
              <w:rPr>
                <w:rFonts w:ascii="Times New Roman" w:hAnsi="Times New Roman" w:cs="Times New Roman"/>
                <w:b/>
                <w:sz w:val="20"/>
                <w:szCs w:val="20"/>
              </w:rPr>
              <w:t>Foto 2</w:t>
            </w:r>
            <w:r>
              <w:rPr>
                <w:rFonts w:ascii="Times New Roman" w:hAnsi="Times New Roman" w:cs="Times New Roman"/>
                <w:b/>
                <w:sz w:val="20"/>
                <w:szCs w:val="20"/>
              </w:rPr>
              <w:t xml:space="preserve"> -</w:t>
            </w:r>
            <w:r w:rsidRPr="00EC355F">
              <w:rPr>
                <w:rFonts w:ascii="Times New Roman" w:hAnsi="Times New Roman" w:cs="Times New Roman"/>
                <w:b/>
                <w:sz w:val="20"/>
                <w:szCs w:val="20"/>
              </w:rPr>
              <w:t xml:space="preserve"> </w:t>
            </w:r>
            <w:r w:rsidRPr="00713E32">
              <w:rPr>
                <w:rFonts w:ascii="Times New Roman" w:hAnsi="Times New Roman" w:cs="Times New Roman"/>
                <w:b/>
                <w:i/>
                <w:sz w:val="20"/>
                <w:szCs w:val="20"/>
              </w:rPr>
              <w:t>Decreto di Ferdinando II di Borbone</w:t>
            </w:r>
            <w:r>
              <w:rPr>
                <w:rFonts w:ascii="Times New Roman" w:hAnsi="Times New Roman" w:cs="Times New Roman"/>
                <w:b/>
                <w:sz w:val="20"/>
                <w:szCs w:val="20"/>
              </w:rPr>
              <w:t>, 1832, 25x40 cm. Archivio Giovanni Pisano</w:t>
            </w:r>
          </w:p>
        </w:tc>
        <w:tc>
          <w:tcPr>
            <w:tcW w:w="4023" w:type="dxa"/>
          </w:tcPr>
          <w:p w:rsidR="00616205" w:rsidRDefault="00616205" w:rsidP="000C3CD7">
            <w:pPr>
              <w:spacing w:line="240" w:lineRule="atLeast"/>
              <w:jc w:val="both"/>
              <w:rPr>
                <w:rFonts w:ascii="Times New Roman" w:hAnsi="Times New Roman" w:cs="Times New Roman"/>
                <w:b/>
                <w:sz w:val="20"/>
                <w:szCs w:val="20"/>
              </w:rPr>
            </w:pPr>
            <w:r w:rsidRPr="000C3CD7">
              <w:rPr>
                <w:rFonts w:ascii="Times New Roman" w:hAnsi="Times New Roman" w:cs="Times New Roman"/>
                <w:b/>
                <w:sz w:val="20"/>
                <w:szCs w:val="20"/>
              </w:rPr>
              <w:t xml:space="preserve">Foto 3 </w:t>
            </w:r>
            <w:r w:rsidR="000C3CD7" w:rsidRPr="000C3CD7">
              <w:rPr>
                <w:rFonts w:ascii="Times New Roman" w:hAnsi="Times New Roman" w:cs="Times New Roman"/>
                <w:b/>
                <w:sz w:val="20"/>
                <w:szCs w:val="20"/>
              </w:rPr>
              <w:t>-</w:t>
            </w:r>
            <w:r w:rsidRPr="000C3CD7">
              <w:rPr>
                <w:rFonts w:ascii="Times New Roman" w:hAnsi="Times New Roman" w:cs="Times New Roman"/>
                <w:b/>
                <w:sz w:val="20"/>
                <w:szCs w:val="20"/>
              </w:rPr>
              <w:t xml:space="preserve"> </w:t>
            </w:r>
            <w:r w:rsidRPr="00713E32">
              <w:rPr>
                <w:rFonts w:ascii="Times New Roman" w:hAnsi="Times New Roman" w:cs="Times New Roman"/>
                <w:b/>
                <w:i/>
                <w:sz w:val="20"/>
                <w:szCs w:val="20"/>
              </w:rPr>
              <w:t xml:space="preserve">Viaggio </w:t>
            </w:r>
            <w:r w:rsidR="00933F7A" w:rsidRPr="00713E32">
              <w:rPr>
                <w:rFonts w:ascii="Times New Roman" w:hAnsi="Times New Roman" w:cs="Times New Roman"/>
                <w:b/>
                <w:i/>
                <w:sz w:val="20"/>
                <w:szCs w:val="20"/>
              </w:rPr>
              <w:t xml:space="preserve">da </w:t>
            </w:r>
            <w:r w:rsidRPr="00713E32">
              <w:rPr>
                <w:rFonts w:ascii="Times New Roman" w:hAnsi="Times New Roman" w:cs="Times New Roman"/>
                <w:b/>
                <w:i/>
                <w:sz w:val="20"/>
                <w:szCs w:val="20"/>
              </w:rPr>
              <w:t xml:space="preserve">Napoli </w:t>
            </w:r>
            <w:r w:rsidR="00933F7A" w:rsidRPr="00713E32">
              <w:rPr>
                <w:rFonts w:ascii="Times New Roman" w:hAnsi="Times New Roman" w:cs="Times New Roman"/>
                <w:b/>
                <w:i/>
                <w:sz w:val="20"/>
                <w:szCs w:val="20"/>
              </w:rPr>
              <w:t xml:space="preserve">a </w:t>
            </w:r>
            <w:r w:rsidRPr="00713E32">
              <w:rPr>
                <w:rFonts w:ascii="Times New Roman" w:hAnsi="Times New Roman" w:cs="Times New Roman"/>
                <w:b/>
                <w:i/>
                <w:sz w:val="20"/>
                <w:szCs w:val="20"/>
              </w:rPr>
              <w:t>Me</w:t>
            </w:r>
            <w:r w:rsidRPr="000C3CD7">
              <w:rPr>
                <w:rFonts w:ascii="Times New Roman" w:hAnsi="Times New Roman" w:cs="Times New Roman"/>
                <w:b/>
                <w:sz w:val="20"/>
                <w:szCs w:val="20"/>
              </w:rPr>
              <w:t>ssina</w:t>
            </w:r>
            <w:r w:rsidR="00933F7A" w:rsidRPr="000C3CD7">
              <w:rPr>
                <w:rFonts w:ascii="Times New Roman" w:hAnsi="Times New Roman" w:cs="Times New Roman"/>
                <w:b/>
                <w:sz w:val="20"/>
                <w:szCs w:val="20"/>
              </w:rPr>
              <w:t>, 1785</w:t>
            </w:r>
          </w:p>
          <w:p w:rsidR="000C3CD7" w:rsidRPr="000C3CD7" w:rsidRDefault="000C3CD7" w:rsidP="000C3CD7">
            <w:pPr>
              <w:spacing w:line="240" w:lineRule="atLeast"/>
              <w:jc w:val="both"/>
              <w:rPr>
                <w:rFonts w:ascii="Times New Roman" w:hAnsi="Times New Roman" w:cs="Times New Roman"/>
                <w:b/>
                <w:sz w:val="20"/>
                <w:szCs w:val="20"/>
              </w:rPr>
            </w:pPr>
            <w:r>
              <w:rPr>
                <w:rFonts w:ascii="Times New Roman" w:hAnsi="Times New Roman" w:cs="Times New Roman"/>
                <w:b/>
                <w:sz w:val="20"/>
                <w:szCs w:val="20"/>
              </w:rPr>
              <w:t>Archivio Nino Bassi</w:t>
            </w:r>
          </w:p>
        </w:tc>
      </w:tr>
      <w:tr w:rsidR="00616205" w:rsidTr="000C3CD7">
        <w:tc>
          <w:tcPr>
            <w:tcW w:w="5616" w:type="dxa"/>
          </w:tcPr>
          <w:p w:rsidR="00616205" w:rsidRDefault="00616205" w:rsidP="00EA63D8">
            <w:pPr>
              <w:spacing w:line="240" w:lineRule="atLeast"/>
              <w:jc w:val="both"/>
              <w:rPr>
                <w:rFonts w:ascii="Times New Roman" w:hAnsi="Times New Roman" w:cs="Times New Roman"/>
                <w:sz w:val="24"/>
                <w:szCs w:val="24"/>
              </w:rPr>
            </w:pPr>
            <w:r>
              <w:rPr>
                <w:rFonts w:ascii="Times New Roman" w:hAnsi="Times New Roman" w:cs="Times New Roman"/>
                <w:noProof/>
                <w:sz w:val="20"/>
                <w:szCs w:val="20"/>
                <w:lang w:eastAsia="it-IT"/>
              </w:rPr>
              <w:drawing>
                <wp:inline distT="0" distB="0" distL="0" distR="0">
                  <wp:extent cx="3408867" cy="5243127"/>
                  <wp:effectExtent l="19050" t="0" r="1083" b="0"/>
                  <wp:docPr id="2" name="Immagine 1" descr="C:\Users\Utente\Desktop\Da Persano ad Auletta sulle tracce di Hackert\img4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a Persano ad Auletta sulle tracce di Hackert\img4OK.jpg"/>
                          <pic:cNvPicPr>
                            <a:picLocks noChangeAspect="1" noChangeArrowheads="1"/>
                          </pic:cNvPicPr>
                        </pic:nvPicPr>
                        <pic:blipFill>
                          <a:blip r:embed="rId9" cstate="print"/>
                          <a:srcRect/>
                          <a:stretch>
                            <a:fillRect/>
                          </a:stretch>
                        </pic:blipFill>
                        <pic:spPr bwMode="auto">
                          <a:xfrm>
                            <a:off x="0" y="0"/>
                            <a:ext cx="3427164" cy="5271270"/>
                          </a:xfrm>
                          <a:prstGeom prst="rect">
                            <a:avLst/>
                          </a:prstGeom>
                          <a:noFill/>
                          <a:ln w="9525">
                            <a:noFill/>
                            <a:miter lim="800000"/>
                            <a:headEnd/>
                            <a:tailEnd/>
                          </a:ln>
                        </pic:spPr>
                      </pic:pic>
                    </a:graphicData>
                  </a:graphic>
                </wp:inline>
              </w:drawing>
            </w:r>
          </w:p>
        </w:tc>
        <w:tc>
          <w:tcPr>
            <w:tcW w:w="4023" w:type="dxa"/>
          </w:tcPr>
          <w:p w:rsidR="00616205" w:rsidRDefault="00616205" w:rsidP="00EA63D8">
            <w:pPr>
              <w:spacing w:line="240" w:lineRule="atLeast"/>
              <w:jc w:val="both"/>
              <w:rPr>
                <w:rFonts w:ascii="Times New Roman" w:hAnsi="Times New Roman" w:cs="Times New Roman"/>
                <w:sz w:val="24"/>
                <w:szCs w:val="24"/>
              </w:rPr>
            </w:pPr>
            <w:r>
              <w:rPr>
                <w:noProof/>
                <w:sz w:val="28"/>
                <w:szCs w:val="28"/>
                <w:lang w:eastAsia="it-IT"/>
              </w:rPr>
              <w:drawing>
                <wp:inline distT="0" distB="0" distL="0" distR="0">
                  <wp:extent cx="2361240" cy="5183044"/>
                  <wp:effectExtent l="19050" t="0" r="960" b="0"/>
                  <wp:docPr id="7" name="Immagine 1" descr="DSCN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6434"/>
                          <pic:cNvPicPr>
                            <a:picLocks noChangeAspect="1" noChangeArrowheads="1"/>
                          </pic:cNvPicPr>
                        </pic:nvPicPr>
                        <pic:blipFill>
                          <a:blip r:embed="rId10" cstate="print"/>
                          <a:srcRect l="3835" t="4448" r="39124" b="1440"/>
                          <a:stretch>
                            <a:fillRect/>
                          </a:stretch>
                        </pic:blipFill>
                        <pic:spPr bwMode="auto">
                          <a:xfrm>
                            <a:off x="0" y="0"/>
                            <a:ext cx="2362854" cy="5186587"/>
                          </a:xfrm>
                          <a:prstGeom prst="rect">
                            <a:avLst/>
                          </a:prstGeom>
                          <a:noFill/>
                          <a:ln w="9525">
                            <a:noFill/>
                            <a:miter lim="800000"/>
                            <a:headEnd/>
                            <a:tailEnd/>
                          </a:ln>
                        </pic:spPr>
                      </pic:pic>
                    </a:graphicData>
                  </a:graphic>
                </wp:inline>
              </w:drawing>
            </w:r>
          </w:p>
        </w:tc>
      </w:tr>
    </w:tbl>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616205" w:rsidRDefault="00616205"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p w:rsidR="000C3CD7" w:rsidRDefault="000C3CD7" w:rsidP="00EA63D8">
      <w:pPr>
        <w:spacing w:after="0" w:line="240" w:lineRule="atLeast"/>
        <w:jc w:val="both"/>
        <w:rPr>
          <w:rFonts w:ascii="Times New Roman" w:hAnsi="Times New Roman" w:cs="Times New Roman"/>
          <w:sz w:val="24"/>
          <w:szCs w:val="24"/>
        </w:rPr>
      </w:pPr>
    </w:p>
    <w:tbl>
      <w:tblPr>
        <w:tblStyle w:val="Grigliatabella"/>
        <w:tblW w:w="0" w:type="auto"/>
        <w:tblInd w:w="108" w:type="dxa"/>
        <w:tblLayout w:type="fixed"/>
        <w:tblLook w:val="04A0"/>
      </w:tblPr>
      <w:tblGrid>
        <w:gridCol w:w="9639"/>
      </w:tblGrid>
      <w:tr w:rsidR="00347844" w:rsidTr="00347844">
        <w:tc>
          <w:tcPr>
            <w:tcW w:w="9639" w:type="dxa"/>
          </w:tcPr>
          <w:p w:rsidR="00347844" w:rsidRPr="00AF5B34" w:rsidRDefault="000C3CD7" w:rsidP="00B55F09">
            <w:pPr>
              <w:spacing w:line="240" w:lineRule="atLeast"/>
              <w:jc w:val="both"/>
              <w:rPr>
                <w:rFonts w:ascii="Times New Roman" w:hAnsi="Times New Roman" w:cs="Times New Roman"/>
                <w:b/>
                <w:sz w:val="20"/>
                <w:szCs w:val="20"/>
              </w:rPr>
            </w:pPr>
            <w:r>
              <w:rPr>
                <w:rFonts w:ascii="Times New Roman" w:hAnsi="Times New Roman" w:cs="Times New Roman"/>
                <w:b/>
                <w:sz w:val="20"/>
                <w:szCs w:val="20"/>
              </w:rPr>
              <w:t>Foto 4</w:t>
            </w:r>
            <w:r w:rsidR="00347844" w:rsidRPr="00AF5B34">
              <w:rPr>
                <w:rFonts w:ascii="Times New Roman" w:hAnsi="Times New Roman" w:cs="Times New Roman"/>
                <w:b/>
                <w:sz w:val="20"/>
                <w:szCs w:val="20"/>
              </w:rPr>
              <w:t xml:space="preserve"> </w:t>
            </w:r>
            <w:r w:rsidR="00347844">
              <w:rPr>
                <w:rFonts w:ascii="Times New Roman" w:hAnsi="Times New Roman" w:cs="Times New Roman"/>
                <w:b/>
                <w:sz w:val="20"/>
                <w:szCs w:val="20"/>
              </w:rPr>
              <w:t>- J. P. Hackert,</w:t>
            </w:r>
            <w:r w:rsidR="00347844" w:rsidRPr="00AF5B34">
              <w:rPr>
                <w:rFonts w:ascii="Times New Roman" w:hAnsi="Times New Roman" w:cs="Times New Roman"/>
                <w:b/>
                <w:sz w:val="20"/>
                <w:szCs w:val="20"/>
              </w:rPr>
              <w:t xml:space="preserve"> </w:t>
            </w:r>
            <w:r w:rsidR="00347844" w:rsidRPr="00AF5B34">
              <w:rPr>
                <w:rFonts w:ascii="Times New Roman" w:hAnsi="Times New Roman" w:cs="Times New Roman"/>
                <w:b/>
                <w:i/>
                <w:sz w:val="20"/>
                <w:szCs w:val="20"/>
              </w:rPr>
              <w:t>Veduta di Auletta</w:t>
            </w:r>
            <w:r w:rsidR="00347844">
              <w:rPr>
                <w:rFonts w:ascii="Times New Roman" w:hAnsi="Times New Roman" w:cs="Times New Roman"/>
                <w:b/>
                <w:sz w:val="20"/>
                <w:szCs w:val="20"/>
              </w:rPr>
              <w:t>, 69,8x47cm</w:t>
            </w:r>
            <w:r w:rsidR="00347844" w:rsidRPr="00AF5B34">
              <w:rPr>
                <w:rFonts w:ascii="Times New Roman" w:hAnsi="Times New Roman" w:cs="Times New Roman"/>
                <w:b/>
                <w:sz w:val="20"/>
                <w:szCs w:val="20"/>
              </w:rPr>
              <w:t>, 1795, Collezione disegni dell’Hamburger Kunsthalle, Museo di Amburgo</w:t>
            </w:r>
          </w:p>
        </w:tc>
      </w:tr>
      <w:tr w:rsidR="00347844" w:rsidTr="00347844">
        <w:tc>
          <w:tcPr>
            <w:tcW w:w="9639" w:type="dxa"/>
          </w:tcPr>
          <w:p w:rsidR="00347844" w:rsidRDefault="00347844" w:rsidP="00EA63D8">
            <w:pPr>
              <w:spacing w:line="240" w:lineRule="atLeast"/>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967413" cy="4125924"/>
                  <wp:effectExtent l="19050" t="0" r="0" b="0"/>
                  <wp:docPr id="6" name="Immagine 2" descr="C:\Users\Utente\Desktop\Da Persano ad Auletta sulle tracce di Hackert\14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Da Persano ad Auletta sulle tracce di Hackert\14ok.jpg"/>
                          <pic:cNvPicPr>
                            <a:picLocks noChangeAspect="1" noChangeArrowheads="1"/>
                          </pic:cNvPicPr>
                        </pic:nvPicPr>
                        <pic:blipFill>
                          <a:blip r:embed="rId11"/>
                          <a:srcRect/>
                          <a:stretch>
                            <a:fillRect/>
                          </a:stretch>
                        </pic:blipFill>
                        <pic:spPr bwMode="auto">
                          <a:xfrm>
                            <a:off x="0" y="0"/>
                            <a:ext cx="5973980" cy="4130465"/>
                          </a:xfrm>
                          <a:prstGeom prst="rect">
                            <a:avLst/>
                          </a:prstGeom>
                          <a:noFill/>
                          <a:ln w="9525">
                            <a:noFill/>
                            <a:miter lim="800000"/>
                            <a:headEnd/>
                            <a:tailEnd/>
                          </a:ln>
                        </pic:spPr>
                      </pic:pic>
                    </a:graphicData>
                  </a:graphic>
                </wp:inline>
              </w:drawing>
            </w:r>
          </w:p>
        </w:tc>
      </w:tr>
    </w:tbl>
    <w:p w:rsidR="007F2FDA" w:rsidRDefault="007F2FDA" w:rsidP="00EA63D8">
      <w:pPr>
        <w:spacing w:after="0" w:line="240" w:lineRule="atLeast"/>
        <w:jc w:val="both"/>
        <w:rPr>
          <w:rFonts w:ascii="Times New Roman" w:hAnsi="Times New Roman" w:cs="Times New Roman"/>
          <w:sz w:val="24"/>
          <w:szCs w:val="24"/>
        </w:rPr>
      </w:pPr>
    </w:p>
    <w:tbl>
      <w:tblPr>
        <w:tblStyle w:val="Grigliatabella"/>
        <w:tblW w:w="0" w:type="auto"/>
        <w:tblInd w:w="108" w:type="dxa"/>
        <w:tblLook w:val="04A0"/>
      </w:tblPr>
      <w:tblGrid>
        <w:gridCol w:w="9670"/>
      </w:tblGrid>
      <w:tr w:rsidR="00347844" w:rsidTr="00986589">
        <w:tc>
          <w:tcPr>
            <w:tcW w:w="9670" w:type="dxa"/>
          </w:tcPr>
          <w:p w:rsidR="00347844" w:rsidRDefault="000C3CD7" w:rsidP="00A226C7">
            <w:pPr>
              <w:spacing w:line="240" w:lineRule="atLeast"/>
              <w:jc w:val="both"/>
              <w:rPr>
                <w:rFonts w:ascii="Times New Roman" w:hAnsi="Times New Roman" w:cs="Times New Roman"/>
                <w:sz w:val="24"/>
                <w:szCs w:val="24"/>
              </w:rPr>
            </w:pPr>
            <w:r>
              <w:rPr>
                <w:rFonts w:ascii="Times New Roman" w:hAnsi="Times New Roman" w:cs="Times New Roman"/>
                <w:b/>
                <w:sz w:val="20"/>
                <w:szCs w:val="20"/>
              </w:rPr>
              <w:t>Foto 5</w:t>
            </w:r>
            <w:r w:rsidR="00347844" w:rsidRPr="0010747A">
              <w:rPr>
                <w:rFonts w:ascii="Times New Roman" w:hAnsi="Times New Roman" w:cs="Times New Roman"/>
                <w:b/>
                <w:sz w:val="20"/>
                <w:szCs w:val="20"/>
              </w:rPr>
              <w:t xml:space="preserve"> </w:t>
            </w:r>
            <w:r w:rsidR="001D4E13">
              <w:rPr>
                <w:rFonts w:ascii="Times New Roman" w:hAnsi="Times New Roman" w:cs="Times New Roman"/>
                <w:b/>
                <w:sz w:val="20"/>
                <w:szCs w:val="20"/>
              </w:rPr>
              <w:t>-</w:t>
            </w:r>
            <w:r w:rsidR="00347844" w:rsidRPr="0010747A">
              <w:rPr>
                <w:rFonts w:ascii="Times New Roman" w:hAnsi="Times New Roman" w:cs="Times New Roman"/>
                <w:b/>
                <w:sz w:val="20"/>
                <w:szCs w:val="20"/>
              </w:rPr>
              <w:t xml:space="preserve"> </w:t>
            </w:r>
            <w:r w:rsidR="001D4E13" w:rsidRPr="00713E32">
              <w:rPr>
                <w:rFonts w:ascii="Times New Roman" w:hAnsi="Times New Roman" w:cs="Times New Roman"/>
                <w:b/>
                <w:i/>
                <w:sz w:val="20"/>
                <w:szCs w:val="20"/>
              </w:rPr>
              <w:t>Veduta di Auletta</w:t>
            </w:r>
            <w:r w:rsidR="001D4E13">
              <w:rPr>
                <w:rFonts w:ascii="Times New Roman" w:hAnsi="Times New Roman" w:cs="Times New Roman"/>
                <w:b/>
                <w:sz w:val="20"/>
                <w:szCs w:val="20"/>
              </w:rPr>
              <w:t>,</w:t>
            </w:r>
            <w:r w:rsidR="00347844">
              <w:rPr>
                <w:rFonts w:ascii="Times New Roman" w:hAnsi="Times New Roman" w:cs="Times New Roman"/>
                <w:b/>
                <w:sz w:val="20"/>
                <w:szCs w:val="20"/>
              </w:rPr>
              <w:t xml:space="preserve"> </w:t>
            </w:r>
            <w:r w:rsidR="00A226C7">
              <w:rPr>
                <w:rFonts w:ascii="Times New Roman" w:hAnsi="Times New Roman" w:cs="Times New Roman"/>
                <w:b/>
                <w:sz w:val="20"/>
                <w:szCs w:val="20"/>
              </w:rPr>
              <w:t>da via Santa Barbara, 2022</w:t>
            </w:r>
          </w:p>
        </w:tc>
      </w:tr>
      <w:tr w:rsidR="00347844" w:rsidTr="00986589">
        <w:tc>
          <w:tcPr>
            <w:tcW w:w="9670" w:type="dxa"/>
          </w:tcPr>
          <w:p w:rsidR="00347844" w:rsidRDefault="00A226C7" w:rsidP="00EA63D8">
            <w:pPr>
              <w:spacing w:line="240" w:lineRule="atLeast"/>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965720" cy="4474763"/>
                  <wp:effectExtent l="19050" t="0" r="0" b="0"/>
                  <wp:docPr id="1" name="Immagine 1" descr="C:\Users\Utente\Desktop\Da Persano ad Auletta sulle tracce di Hackert\DSCN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a Persano ad Auletta sulle tracce di Hackert\DSCN0181.JPG"/>
                          <pic:cNvPicPr>
                            <a:picLocks noChangeAspect="1" noChangeArrowheads="1"/>
                          </pic:cNvPicPr>
                        </pic:nvPicPr>
                        <pic:blipFill>
                          <a:blip r:embed="rId12" cstate="print"/>
                          <a:srcRect/>
                          <a:stretch>
                            <a:fillRect/>
                          </a:stretch>
                        </pic:blipFill>
                        <pic:spPr bwMode="auto">
                          <a:xfrm>
                            <a:off x="0" y="0"/>
                            <a:ext cx="5970297" cy="4478196"/>
                          </a:xfrm>
                          <a:prstGeom prst="rect">
                            <a:avLst/>
                          </a:prstGeom>
                          <a:noFill/>
                          <a:ln w="9525">
                            <a:noFill/>
                            <a:miter lim="800000"/>
                            <a:headEnd/>
                            <a:tailEnd/>
                          </a:ln>
                        </pic:spPr>
                      </pic:pic>
                    </a:graphicData>
                  </a:graphic>
                </wp:inline>
              </w:drawing>
            </w:r>
          </w:p>
        </w:tc>
      </w:tr>
    </w:tbl>
    <w:p w:rsidR="0069248B" w:rsidRDefault="0069248B" w:rsidP="00EA63D8">
      <w:pPr>
        <w:spacing w:after="0" w:line="240" w:lineRule="atLeast"/>
        <w:jc w:val="both"/>
        <w:rPr>
          <w:rFonts w:ascii="Times New Roman" w:hAnsi="Times New Roman" w:cs="Times New Roman"/>
          <w:sz w:val="24"/>
          <w:szCs w:val="24"/>
        </w:rPr>
      </w:pPr>
    </w:p>
    <w:tbl>
      <w:tblPr>
        <w:tblStyle w:val="Grigliatabella"/>
        <w:tblW w:w="0" w:type="auto"/>
        <w:tblInd w:w="108" w:type="dxa"/>
        <w:tblLook w:val="04A0"/>
      </w:tblPr>
      <w:tblGrid>
        <w:gridCol w:w="4003"/>
      </w:tblGrid>
      <w:tr w:rsidR="00653518" w:rsidRPr="003A0B2F" w:rsidTr="00A44817">
        <w:trPr>
          <w:trHeight w:val="752"/>
        </w:trPr>
        <w:tc>
          <w:tcPr>
            <w:tcW w:w="3171" w:type="dxa"/>
          </w:tcPr>
          <w:p w:rsidR="00653518" w:rsidRPr="003A0B2F" w:rsidRDefault="000C3CD7" w:rsidP="00E00CB7">
            <w:pPr>
              <w:spacing w:line="240" w:lineRule="atLeast"/>
              <w:jc w:val="both"/>
              <w:rPr>
                <w:rFonts w:ascii="Times New Roman" w:hAnsi="Times New Roman" w:cs="Times New Roman"/>
                <w:b/>
                <w:sz w:val="20"/>
                <w:szCs w:val="20"/>
              </w:rPr>
            </w:pPr>
            <w:r>
              <w:rPr>
                <w:rFonts w:ascii="Times New Roman" w:hAnsi="Times New Roman" w:cs="Times New Roman"/>
                <w:b/>
                <w:sz w:val="20"/>
                <w:szCs w:val="20"/>
              </w:rPr>
              <w:t>Foto 6</w:t>
            </w:r>
            <w:r w:rsidR="00C54CAE" w:rsidRPr="003A0B2F">
              <w:rPr>
                <w:rFonts w:ascii="Times New Roman" w:hAnsi="Times New Roman" w:cs="Times New Roman"/>
                <w:b/>
                <w:sz w:val="20"/>
                <w:szCs w:val="20"/>
              </w:rPr>
              <w:t xml:space="preserve"> </w:t>
            </w:r>
            <w:r w:rsidR="003A0B2F">
              <w:rPr>
                <w:rFonts w:ascii="Times New Roman" w:hAnsi="Times New Roman" w:cs="Times New Roman"/>
                <w:b/>
                <w:sz w:val="20"/>
                <w:szCs w:val="20"/>
              </w:rPr>
              <w:t>-</w:t>
            </w:r>
            <w:r w:rsidR="00C54CAE" w:rsidRPr="003A0B2F">
              <w:rPr>
                <w:rFonts w:ascii="Times New Roman" w:hAnsi="Times New Roman" w:cs="Times New Roman"/>
                <w:b/>
                <w:sz w:val="20"/>
                <w:szCs w:val="20"/>
              </w:rPr>
              <w:t xml:space="preserve"> </w:t>
            </w:r>
            <w:r w:rsidR="003A0B2F" w:rsidRPr="003A0B2F">
              <w:rPr>
                <w:rFonts w:ascii="Times New Roman" w:hAnsi="Times New Roman" w:cs="Times New Roman"/>
                <w:b/>
                <w:sz w:val="20"/>
                <w:szCs w:val="20"/>
              </w:rPr>
              <w:t>J.</w:t>
            </w:r>
            <w:r w:rsidR="00F13EE3">
              <w:rPr>
                <w:rFonts w:ascii="Times New Roman" w:hAnsi="Times New Roman" w:cs="Times New Roman"/>
                <w:b/>
                <w:sz w:val="20"/>
                <w:szCs w:val="20"/>
              </w:rPr>
              <w:t xml:space="preserve"> </w:t>
            </w:r>
            <w:r w:rsidR="003A0B2F" w:rsidRPr="003A0B2F">
              <w:rPr>
                <w:rFonts w:ascii="Times New Roman" w:hAnsi="Times New Roman" w:cs="Times New Roman"/>
                <w:b/>
                <w:sz w:val="20"/>
                <w:szCs w:val="20"/>
              </w:rPr>
              <w:t xml:space="preserve">P. Hackert, </w:t>
            </w:r>
            <w:r w:rsidR="003A0B2F" w:rsidRPr="003A0B2F">
              <w:rPr>
                <w:rFonts w:ascii="Times New Roman" w:hAnsi="Times New Roman" w:cs="Times New Roman"/>
                <w:b/>
                <w:i/>
                <w:sz w:val="20"/>
                <w:szCs w:val="20"/>
              </w:rPr>
              <w:t>Inverno</w:t>
            </w:r>
            <w:r w:rsidR="003A0B2F" w:rsidRPr="003A0B2F">
              <w:rPr>
                <w:rFonts w:ascii="Times New Roman" w:hAnsi="Times New Roman" w:cs="Times New Roman"/>
                <w:b/>
                <w:sz w:val="20"/>
                <w:szCs w:val="20"/>
              </w:rPr>
              <w:t xml:space="preserve">, </w:t>
            </w:r>
            <w:r w:rsidR="00E00CB7" w:rsidRPr="00E00CB7">
              <w:rPr>
                <w:rFonts w:ascii="Times New Roman" w:hAnsi="Times New Roman" w:cs="Times New Roman"/>
                <w:b/>
                <w:i/>
                <w:sz w:val="20"/>
                <w:szCs w:val="20"/>
              </w:rPr>
              <w:t>Caccia nella riserva di Persano e vista sugli Alburni</w:t>
            </w:r>
            <w:r w:rsidR="00E00CB7">
              <w:rPr>
                <w:rFonts w:ascii="Times New Roman" w:hAnsi="Times New Roman" w:cs="Times New Roman"/>
                <w:b/>
                <w:sz w:val="20"/>
                <w:szCs w:val="20"/>
              </w:rPr>
              <w:t>, 97,9x74,7 cm, 1784/85</w:t>
            </w:r>
            <w:r w:rsidR="003A0B2F" w:rsidRPr="003A0B2F">
              <w:rPr>
                <w:rFonts w:ascii="Times New Roman" w:hAnsi="Times New Roman" w:cs="Times New Roman"/>
                <w:b/>
                <w:sz w:val="20"/>
                <w:szCs w:val="20"/>
              </w:rPr>
              <w:t xml:space="preserve">, </w:t>
            </w:r>
            <w:r w:rsidR="00456738" w:rsidRPr="003A0B2F">
              <w:rPr>
                <w:rFonts w:ascii="Times New Roman" w:hAnsi="Times New Roman" w:cs="Times New Roman"/>
                <w:b/>
                <w:sz w:val="20"/>
                <w:szCs w:val="20"/>
              </w:rPr>
              <w:t>Museo Nazionale Norimberga</w:t>
            </w:r>
          </w:p>
        </w:tc>
      </w:tr>
      <w:tr w:rsidR="00653518" w:rsidTr="00A44817">
        <w:trPr>
          <w:trHeight w:val="3312"/>
        </w:trPr>
        <w:tc>
          <w:tcPr>
            <w:tcW w:w="3171" w:type="dxa"/>
          </w:tcPr>
          <w:p w:rsidR="00653518" w:rsidRDefault="00594A2E" w:rsidP="00EA63D8">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3A2E89">
              <w:rPr>
                <w:rFonts w:ascii="Times New Roman" w:hAnsi="Times New Roman" w:cs="Times New Roman"/>
                <w:sz w:val="24"/>
                <w:szCs w:val="24"/>
              </w:rPr>
              <w:t xml:space="preserve">  </w:t>
            </w:r>
            <w:r w:rsidR="00653518" w:rsidRPr="00653518">
              <w:rPr>
                <w:rFonts w:ascii="Times New Roman" w:hAnsi="Times New Roman" w:cs="Times New Roman"/>
                <w:noProof/>
                <w:sz w:val="24"/>
                <w:szCs w:val="24"/>
                <w:lang w:eastAsia="it-IT"/>
              </w:rPr>
              <w:drawing>
                <wp:inline distT="0" distB="0" distL="0" distR="0">
                  <wp:extent cx="2385677" cy="3458252"/>
                  <wp:effectExtent l="19050" t="0" r="0" b="0"/>
                  <wp:docPr id="11" name="Immagine 2" descr="C:\Users\Utente\Desktop\Da Persano ad Auletta sulle tracce di Hackert\Senza titol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Da Persano ad Auletta sulle tracce di Hackert\Senza titolo-10.jpg"/>
                          <pic:cNvPicPr>
                            <a:picLocks noChangeAspect="1" noChangeArrowheads="1"/>
                          </pic:cNvPicPr>
                        </pic:nvPicPr>
                        <pic:blipFill>
                          <a:blip r:embed="rId13" cstate="print"/>
                          <a:srcRect/>
                          <a:stretch>
                            <a:fillRect/>
                          </a:stretch>
                        </pic:blipFill>
                        <pic:spPr bwMode="auto">
                          <a:xfrm>
                            <a:off x="0" y="0"/>
                            <a:ext cx="2391871" cy="3467231"/>
                          </a:xfrm>
                          <a:prstGeom prst="rect">
                            <a:avLst/>
                          </a:prstGeom>
                          <a:noFill/>
                          <a:ln w="9525">
                            <a:noFill/>
                            <a:miter lim="800000"/>
                            <a:headEnd/>
                            <a:tailEnd/>
                          </a:ln>
                        </pic:spPr>
                      </pic:pic>
                    </a:graphicData>
                  </a:graphic>
                </wp:inline>
              </w:drawing>
            </w:r>
          </w:p>
        </w:tc>
      </w:tr>
    </w:tbl>
    <w:p w:rsidR="00E9008D" w:rsidRDefault="00E9008D" w:rsidP="00EA63D8">
      <w:pPr>
        <w:spacing w:after="0" w:line="240" w:lineRule="atLeast"/>
        <w:jc w:val="both"/>
        <w:rPr>
          <w:rFonts w:ascii="Times New Roman" w:hAnsi="Times New Roman" w:cs="Times New Roman"/>
          <w:b/>
          <w:sz w:val="24"/>
          <w:szCs w:val="24"/>
        </w:rPr>
      </w:pPr>
    </w:p>
    <w:tbl>
      <w:tblPr>
        <w:tblStyle w:val="Grigliatabella"/>
        <w:tblW w:w="0" w:type="auto"/>
        <w:tblInd w:w="108" w:type="dxa"/>
        <w:tblLook w:val="04A0"/>
      </w:tblPr>
      <w:tblGrid>
        <w:gridCol w:w="5245"/>
      </w:tblGrid>
      <w:tr w:rsidR="00594A2E" w:rsidTr="00594A2E">
        <w:tc>
          <w:tcPr>
            <w:tcW w:w="5245" w:type="dxa"/>
          </w:tcPr>
          <w:p w:rsidR="00594A2E" w:rsidRPr="00594A2E" w:rsidRDefault="000C3CD7" w:rsidP="00EA63D8">
            <w:pPr>
              <w:spacing w:line="240" w:lineRule="atLeast"/>
              <w:jc w:val="both"/>
              <w:rPr>
                <w:rFonts w:ascii="Times New Roman" w:hAnsi="Times New Roman" w:cs="Times New Roman"/>
                <w:b/>
                <w:sz w:val="20"/>
                <w:szCs w:val="20"/>
              </w:rPr>
            </w:pPr>
            <w:r>
              <w:rPr>
                <w:rFonts w:ascii="Times New Roman" w:hAnsi="Times New Roman" w:cs="Times New Roman"/>
                <w:b/>
                <w:noProof/>
                <w:sz w:val="20"/>
                <w:szCs w:val="20"/>
                <w:lang w:eastAsia="it-IT"/>
              </w:rPr>
              <w:t>Foto 7</w:t>
            </w:r>
            <w:r w:rsidR="00594A2E" w:rsidRPr="00266632">
              <w:rPr>
                <w:rFonts w:ascii="Times New Roman" w:hAnsi="Times New Roman" w:cs="Times New Roman"/>
                <w:b/>
                <w:noProof/>
                <w:sz w:val="20"/>
                <w:szCs w:val="20"/>
                <w:lang w:eastAsia="it-IT"/>
              </w:rPr>
              <w:t xml:space="preserve"> - J.</w:t>
            </w:r>
            <w:r w:rsidR="00594A2E">
              <w:rPr>
                <w:rFonts w:ascii="Times New Roman" w:hAnsi="Times New Roman" w:cs="Times New Roman"/>
                <w:b/>
                <w:noProof/>
                <w:sz w:val="20"/>
                <w:szCs w:val="20"/>
                <w:lang w:eastAsia="it-IT"/>
              </w:rPr>
              <w:t xml:space="preserve"> </w:t>
            </w:r>
            <w:r w:rsidR="00594A2E" w:rsidRPr="00266632">
              <w:rPr>
                <w:rFonts w:ascii="Times New Roman" w:hAnsi="Times New Roman" w:cs="Times New Roman"/>
                <w:b/>
                <w:noProof/>
                <w:sz w:val="20"/>
                <w:szCs w:val="20"/>
                <w:lang w:eastAsia="it-IT"/>
              </w:rPr>
              <w:t xml:space="preserve">P. Hackert, </w:t>
            </w:r>
            <w:r w:rsidR="00594A2E" w:rsidRPr="00266632">
              <w:rPr>
                <w:rFonts w:ascii="Times New Roman" w:hAnsi="Times New Roman" w:cs="Times New Roman"/>
                <w:b/>
                <w:i/>
                <w:sz w:val="20"/>
                <w:szCs w:val="20"/>
              </w:rPr>
              <w:t>Veduta di Persano</w:t>
            </w:r>
            <w:r w:rsidR="00594A2E">
              <w:rPr>
                <w:rFonts w:ascii="Times New Roman" w:hAnsi="Times New Roman" w:cs="Times New Roman"/>
                <w:b/>
                <w:sz w:val="20"/>
                <w:szCs w:val="20"/>
              </w:rPr>
              <w:t xml:space="preserve">, 47,5x70 cm, </w:t>
            </w:r>
            <w:r w:rsidR="00594A2E" w:rsidRPr="00266632">
              <w:rPr>
                <w:rFonts w:ascii="Times New Roman" w:hAnsi="Times New Roman" w:cs="Times New Roman"/>
                <w:b/>
                <w:sz w:val="20"/>
                <w:szCs w:val="20"/>
              </w:rPr>
              <w:t>1782</w:t>
            </w:r>
            <w:r w:rsidR="00594A2E">
              <w:rPr>
                <w:rFonts w:ascii="Times New Roman" w:hAnsi="Times New Roman" w:cs="Times New Roman"/>
                <w:b/>
                <w:sz w:val="20"/>
                <w:szCs w:val="20"/>
              </w:rPr>
              <w:t>,</w:t>
            </w:r>
            <w:r w:rsidR="00594A2E" w:rsidRPr="00266632">
              <w:rPr>
                <w:rFonts w:ascii="Times New Roman" w:hAnsi="Times New Roman" w:cs="Times New Roman"/>
                <w:b/>
                <w:sz w:val="20"/>
                <w:szCs w:val="20"/>
              </w:rPr>
              <w:t xml:space="preserve"> Palazzo Reale</w:t>
            </w:r>
            <w:r w:rsidR="00594A2E">
              <w:rPr>
                <w:rFonts w:ascii="Times New Roman" w:hAnsi="Times New Roman" w:cs="Times New Roman"/>
                <w:b/>
                <w:sz w:val="20"/>
                <w:szCs w:val="20"/>
              </w:rPr>
              <w:t>,</w:t>
            </w:r>
            <w:r w:rsidR="00594A2E" w:rsidRPr="00266632">
              <w:rPr>
                <w:rFonts w:ascii="Times New Roman" w:hAnsi="Times New Roman" w:cs="Times New Roman"/>
                <w:b/>
                <w:sz w:val="20"/>
                <w:szCs w:val="20"/>
              </w:rPr>
              <w:t xml:space="preserve"> Caserta</w:t>
            </w:r>
          </w:p>
        </w:tc>
      </w:tr>
      <w:tr w:rsidR="00594A2E" w:rsidTr="00594A2E">
        <w:tc>
          <w:tcPr>
            <w:tcW w:w="5245" w:type="dxa"/>
          </w:tcPr>
          <w:p w:rsidR="00594A2E" w:rsidRDefault="00594A2E" w:rsidP="00EA63D8">
            <w:pPr>
              <w:spacing w:line="240" w:lineRule="atLeast"/>
              <w:jc w:val="both"/>
              <w:rPr>
                <w:rFonts w:ascii="Times New Roman" w:hAnsi="Times New Roman" w:cs="Times New Roman"/>
                <w:b/>
                <w:sz w:val="24"/>
                <w:szCs w:val="24"/>
              </w:rPr>
            </w:pPr>
            <w:r w:rsidRPr="00860663">
              <w:rPr>
                <w:rFonts w:ascii="Times New Roman" w:hAnsi="Times New Roman" w:cs="Times New Roman"/>
                <w:noProof/>
                <w:sz w:val="24"/>
                <w:szCs w:val="24"/>
                <w:lang w:eastAsia="it-IT"/>
              </w:rPr>
              <w:drawing>
                <wp:inline distT="0" distB="0" distL="0" distR="0">
                  <wp:extent cx="3054619" cy="2085975"/>
                  <wp:effectExtent l="19050" t="0" r="0" b="0"/>
                  <wp:docPr id="5" name="Immagine 3" descr="C:\Users\Utente\Desktop\Da Persano ad Auletta sulle tracce di Hackert\Senza titol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Da Persano ad Auletta sulle tracce di Hackert\Senza titolo-14.jpg"/>
                          <pic:cNvPicPr>
                            <a:picLocks noChangeAspect="1" noChangeArrowheads="1"/>
                          </pic:cNvPicPr>
                        </pic:nvPicPr>
                        <pic:blipFill>
                          <a:blip r:embed="rId14" cstate="print"/>
                          <a:srcRect/>
                          <a:stretch>
                            <a:fillRect/>
                          </a:stretch>
                        </pic:blipFill>
                        <pic:spPr bwMode="auto">
                          <a:xfrm>
                            <a:off x="0" y="0"/>
                            <a:ext cx="3060464" cy="2089967"/>
                          </a:xfrm>
                          <a:prstGeom prst="rect">
                            <a:avLst/>
                          </a:prstGeom>
                          <a:noFill/>
                          <a:ln w="9525">
                            <a:noFill/>
                            <a:miter lim="800000"/>
                            <a:headEnd/>
                            <a:tailEnd/>
                          </a:ln>
                        </pic:spPr>
                      </pic:pic>
                    </a:graphicData>
                  </a:graphic>
                </wp:inline>
              </w:drawing>
            </w:r>
          </w:p>
        </w:tc>
      </w:tr>
      <w:tr w:rsidR="00594A2E" w:rsidTr="00594A2E">
        <w:tc>
          <w:tcPr>
            <w:tcW w:w="5245" w:type="dxa"/>
          </w:tcPr>
          <w:p w:rsidR="00594A2E" w:rsidRDefault="00594A2E" w:rsidP="00EA63D8">
            <w:pPr>
              <w:spacing w:line="240" w:lineRule="atLeast"/>
              <w:jc w:val="both"/>
              <w:rPr>
                <w:rFonts w:ascii="Times New Roman" w:hAnsi="Times New Roman" w:cs="Times New Roman"/>
                <w:b/>
                <w:sz w:val="24"/>
                <w:szCs w:val="24"/>
              </w:rPr>
            </w:pPr>
            <w:r w:rsidRPr="003E3A07">
              <w:rPr>
                <w:rFonts w:ascii="Times New Roman" w:hAnsi="Times New Roman" w:cs="Times New Roman"/>
                <w:b/>
                <w:noProof/>
                <w:sz w:val="20"/>
                <w:szCs w:val="20"/>
                <w:lang w:eastAsia="it-IT"/>
              </w:rPr>
              <w:t xml:space="preserve">Foto </w:t>
            </w:r>
            <w:r w:rsidR="000C3CD7">
              <w:rPr>
                <w:rFonts w:ascii="Times New Roman" w:hAnsi="Times New Roman" w:cs="Times New Roman"/>
                <w:b/>
                <w:noProof/>
                <w:sz w:val="20"/>
                <w:szCs w:val="20"/>
                <w:lang w:eastAsia="it-IT"/>
              </w:rPr>
              <w:t>8</w:t>
            </w:r>
            <w:r w:rsidRPr="003E3A07">
              <w:rPr>
                <w:rFonts w:ascii="Times New Roman" w:hAnsi="Times New Roman" w:cs="Times New Roman"/>
                <w:b/>
                <w:noProof/>
                <w:sz w:val="20"/>
                <w:szCs w:val="20"/>
                <w:lang w:eastAsia="it-IT"/>
              </w:rPr>
              <w:t xml:space="preserve"> -</w:t>
            </w:r>
            <w:r w:rsidRPr="003E3A07">
              <w:rPr>
                <w:rFonts w:ascii="Times New Roman" w:hAnsi="Times New Roman" w:cs="Times New Roman"/>
                <w:b/>
                <w:sz w:val="20"/>
                <w:szCs w:val="20"/>
              </w:rPr>
              <w:t xml:space="preserve"> J.</w:t>
            </w:r>
            <w:r>
              <w:rPr>
                <w:rFonts w:ascii="Times New Roman" w:hAnsi="Times New Roman" w:cs="Times New Roman"/>
                <w:b/>
                <w:sz w:val="20"/>
                <w:szCs w:val="20"/>
              </w:rPr>
              <w:t xml:space="preserve"> </w:t>
            </w:r>
            <w:r w:rsidRPr="003E3A07">
              <w:rPr>
                <w:rFonts w:ascii="Times New Roman" w:hAnsi="Times New Roman" w:cs="Times New Roman"/>
                <w:b/>
                <w:sz w:val="20"/>
                <w:szCs w:val="20"/>
              </w:rPr>
              <w:t xml:space="preserve">P. Hackert, </w:t>
            </w:r>
            <w:r w:rsidRPr="003E3A07">
              <w:rPr>
                <w:rFonts w:ascii="Times New Roman" w:hAnsi="Times New Roman" w:cs="Times New Roman"/>
                <w:b/>
                <w:i/>
                <w:sz w:val="20"/>
                <w:szCs w:val="20"/>
              </w:rPr>
              <w:t>Presso Persano</w:t>
            </w:r>
            <w:r w:rsidRPr="003E3A07">
              <w:rPr>
                <w:rFonts w:ascii="Times New Roman" w:hAnsi="Times New Roman" w:cs="Times New Roman"/>
                <w:b/>
                <w:sz w:val="20"/>
                <w:szCs w:val="20"/>
              </w:rPr>
              <w:t xml:space="preserve">, </w:t>
            </w:r>
            <w:r>
              <w:rPr>
                <w:rFonts w:ascii="Times New Roman" w:hAnsi="Times New Roman" w:cs="Times New Roman"/>
                <w:b/>
                <w:sz w:val="20"/>
                <w:szCs w:val="20"/>
              </w:rPr>
              <w:t xml:space="preserve">51,3x65,5 cm, 1782, </w:t>
            </w:r>
            <w:r w:rsidRPr="003E3A07">
              <w:rPr>
                <w:rFonts w:ascii="Times New Roman" w:hAnsi="Times New Roman" w:cs="Times New Roman"/>
                <w:b/>
                <w:sz w:val="20"/>
                <w:szCs w:val="20"/>
              </w:rPr>
              <w:t>Biblioteca Albertina</w:t>
            </w:r>
            <w:r>
              <w:rPr>
                <w:rFonts w:ascii="Times New Roman" w:hAnsi="Times New Roman" w:cs="Times New Roman"/>
                <w:b/>
                <w:sz w:val="20"/>
                <w:szCs w:val="20"/>
              </w:rPr>
              <w:t>,</w:t>
            </w:r>
            <w:r w:rsidRPr="003E3A07">
              <w:rPr>
                <w:rFonts w:ascii="Times New Roman" w:hAnsi="Times New Roman" w:cs="Times New Roman"/>
                <w:b/>
                <w:sz w:val="20"/>
                <w:szCs w:val="20"/>
              </w:rPr>
              <w:t xml:space="preserve"> Vien</w:t>
            </w:r>
            <w:r>
              <w:rPr>
                <w:rFonts w:ascii="Times New Roman" w:hAnsi="Times New Roman" w:cs="Times New Roman"/>
                <w:b/>
                <w:sz w:val="20"/>
                <w:szCs w:val="20"/>
              </w:rPr>
              <w:t>na</w:t>
            </w:r>
          </w:p>
        </w:tc>
      </w:tr>
      <w:tr w:rsidR="00594A2E" w:rsidTr="00594A2E">
        <w:tc>
          <w:tcPr>
            <w:tcW w:w="5245" w:type="dxa"/>
          </w:tcPr>
          <w:p w:rsidR="00594A2E" w:rsidRDefault="00594A2E" w:rsidP="00EA63D8">
            <w:pPr>
              <w:spacing w:line="240" w:lineRule="atLeast"/>
              <w:jc w:val="both"/>
              <w:rPr>
                <w:rFonts w:ascii="Times New Roman" w:hAnsi="Times New Roman" w:cs="Times New Roman"/>
                <w:b/>
                <w:sz w:val="24"/>
                <w:szCs w:val="24"/>
              </w:rPr>
            </w:pPr>
            <w:r w:rsidRPr="00860663">
              <w:rPr>
                <w:rFonts w:ascii="Times New Roman" w:hAnsi="Times New Roman" w:cs="Times New Roman"/>
                <w:noProof/>
                <w:sz w:val="24"/>
                <w:szCs w:val="24"/>
                <w:lang w:eastAsia="it-IT"/>
              </w:rPr>
              <w:drawing>
                <wp:inline distT="0" distB="0" distL="0" distR="0">
                  <wp:extent cx="3053508" cy="2347021"/>
                  <wp:effectExtent l="19050" t="0" r="0" b="0"/>
                  <wp:docPr id="4" name="Immagine 1" descr="C:\Users\Utente\Desktop\Da Persano ad Auletta sulle tracce di Hackert\Senza titol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a Persano ad Auletta sulle tracce di Hackert\Senza titolo-6.jpg"/>
                          <pic:cNvPicPr>
                            <a:picLocks noChangeAspect="1" noChangeArrowheads="1"/>
                          </pic:cNvPicPr>
                        </pic:nvPicPr>
                        <pic:blipFill>
                          <a:blip r:embed="rId15" cstate="print"/>
                          <a:srcRect/>
                          <a:stretch>
                            <a:fillRect/>
                          </a:stretch>
                        </pic:blipFill>
                        <pic:spPr bwMode="auto">
                          <a:xfrm>
                            <a:off x="0" y="0"/>
                            <a:ext cx="3065728" cy="2356414"/>
                          </a:xfrm>
                          <a:prstGeom prst="rect">
                            <a:avLst/>
                          </a:prstGeom>
                          <a:noFill/>
                          <a:ln w="9525">
                            <a:noFill/>
                            <a:miter lim="800000"/>
                            <a:headEnd/>
                            <a:tailEnd/>
                          </a:ln>
                        </pic:spPr>
                      </pic:pic>
                    </a:graphicData>
                  </a:graphic>
                </wp:inline>
              </w:drawing>
            </w:r>
          </w:p>
        </w:tc>
      </w:tr>
    </w:tbl>
    <w:p w:rsidR="00E72DEB" w:rsidRDefault="00E72DEB" w:rsidP="00EA63D8">
      <w:pPr>
        <w:spacing w:after="0" w:line="240" w:lineRule="atLeast"/>
        <w:jc w:val="both"/>
        <w:rPr>
          <w:rFonts w:ascii="Times New Roman" w:hAnsi="Times New Roman" w:cs="Times New Roman"/>
          <w:b/>
          <w:sz w:val="24"/>
          <w:szCs w:val="24"/>
        </w:rPr>
      </w:pPr>
    </w:p>
    <w:tbl>
      <w:tblPr>
        <w:tblStyle w:val="Grigliatabella"/>
        <w:tblW w:w="0" w:type="auto"/>
        <w:tblInd w:w="108" w:type="dxa"/>
        <w:tblLook w:val="04A0"/>
      </w:tblPr>
      <w:tblGrid>
        <w:gridCol w:w="5420"/>
      </w:tblGrid>
      <w:tr w:rsidR="00E72DEB" w:rsidTr="00E528CC">
        <w:tc>
          <w:tcPr>
            <w:tcW w:w="5312" w:type="dxa"/>
          </w:tcPr>
          <w:p w:rsidR="00E72DEB" w:rsidRDefault="00E72DEB" w:rsidP="00E72DEB">
            <w:pPr>
              <w:spacing w:line="240" w:lineRule="atLeast"/>
              <w:jc w:val="both"/>
              <w:rPr>
                <w:rFonts w:ascii="Times New Roman" w:hAnsi="Times New Roman" w:cs="Times New Roman"/>
                <w:b/>
                <w:sz w:val="20"/>
                <w:szCs w:val="20"/>
              </w:rPr>
            </w:pPr>
            <w:r w:rsidRPr="00E72DEB">
              <w:rPr>
                <w:rFonts w:ascii="Times New Roman" w:hAnsi="Times New Roman" w:cs="Times New Roman"/>
                <w:b/>
                <w:sz w:val="20"/>
                <w:szCs w:val="20"/>
              </w:rPr>
              <w:t xml:space="preserve">Foto 9 - </w:t>
            </w:r>
            <w:r w:rsidR="00F26EAD">
              <w:rPr>
                <w:rFonts w:ascii="Times New Roman" w:hAnsi="Times New Roman" w:cs="Times New Roman"/>
                <w:b/>
                <w:sz w:val="20"/>
                <w:szCs w:val="20"/>
              </w:rPr>
              <w:t>O</w:t>
            </w:r>
            <w:r w:rsidRPr="00E72DEB">
              <w:rPr>
                <w:rFonts w:ascii="Times New Roman" w:hAnsi="Times New Roman" w:cs="Times New Roman"/>
                <w:b/>
                <w:sz w:val="20"/>
                <w:szCs w:val="20"/>
              </w:rPr>
              <w:t>rtofoto del</w:t>
            </w:r>
            <w:r w:rsidR="00F26EAD">
              <w:rPr>
                <w:rFonts w:ascii="Times New Roman" w:hAnsi="Times New Roman" w:cs="Times New Roman"/>
                <w:b/>
                <w:sz w:val="20"/>
                <w:szCs w:val="20"/>
              </w:rPr>
              <w:t xml:space="preserve"> centro </w:t>
            </w:r>
            <w:r w:rsidRPr="00E72DEB">
              <w:rPr>
                <w:rFonts w:ascii="Times New Roman" w:hAnsi="Times New Roman" w:cs="Times New Roman"/>
                <w:b/>
                <w:sz w:val="20"/>
                <w:szCs w:val="20"/>
              </w:rPr>
              <w:t>abitato di Auletta</w:t>
            </w:r>
          </w:p>
          <w:p w:rsidR="00E72DEB" w:rsidRPr="003502C7" w:rsidRDefault="003502C7" w:rsidP="00E72DEB">
            <w:pPr>
              <w:spacing w:line="240" w:lineRule="atLeast"/>
              <w:jc w:val="both"/>
              <w:rPr>
                <w:rFonts w:ascii="Times New Roman" w:hAnsi="Times New Roman" w:cs="Times New Roman"/>
                <w:b/>
                <w:sz w:val="16"/>
                <w:szCs w:val="16"/>
              </w:rPr>
            </w:pPr>
            <w:r>
              <w:rPr>
                <w:rFonts w:ascii="Times New Roman" w:hAnsi="Times New Roman" w:cs="Times New Roman"/>
                <w:b/>
                <w:sz w:val="16"/>
                <w:szCs w:val="16"/>
              </w:rPr>
              <w:t>Tratta</w:t>
            </w:r>
            <w:r w:rsidR="00E72DEB" w:rsidRPr="003502C7">
              <w:rPr>
                <w:rFonts w:ascii="Times New Roman" w:hAnsi="Times New Roman" w:cs="Times New Roman"/>
                <w:b/>
                <w:sz w:val="16"/>
                <w:szCs w:val="16"/>
              </w:rPr>
              <w:t xml:space="preserve"> dal Geoportale </w:t>
            </w:r>
            <w:r w:rsidR="00F26EAD" w:rsidRPr="003502C7">
              <w:rPr>
                <w:rFonts w:ascii="Times New Roman" w:hAnsi="Times New Roman" w:cs="Times New Roman"/>
                <w:b/>
                <w:sz w:val="16"/>
                <w:szCs w:val="16"/>
              </w:rPr>
              <w:t xml:space="preserve">della </w:t>
            </w:r>
            <w:r w:rsidR="00E72DEB" w:rsidRPr="003502C7">
              <w:rPr>
                <w:rFonts w:ascii="Times New Roman" w:hAnsi="Times New Roman" w:cs="Times New Roman"/>
                <w:b/>
                <w:sz w:val="16"/>
                <w:szCs w:val="16"/>
              </w:rPr>
              <w:t>Provincia di Salerno</w:t>
            </w:r>
          </w:p>
        </w:tc>
      </w:tr>
      <w:tr w:rsidR="00E72DEB" w:rsidTr="00E528CC">
        <w:tc>
          <w:tcPr>
            <w:tcW w:w="5312" w:type="dxa"/>
          </w:tcPr>
          <w:p w:rsidR="002C507C" w:rsidRPr="002C507C" w:rsidRDefault="00E56983" w:rsidP="002C507C">
            <w:pPr>
              <w:spacing w:line="240" w:lineRule="atLeast"/>
              <w:rPr>
                <w:rFonts w:ascii="Times New Roman" w:hAnsi="Times New Roman" w:cs="Times New Roman"/>
                <w:b/>
                <w:sz w:val="16"/>
                <w:szCs w:val="16"/>
              </w:rPr>
            </w:pPr>
            <w:r>
              <w:rPr>
                <w:rFonts w:ascii="Times New Roman" w:hAnsi="Times New Roman" w:cs="Times New Roman"/>
                <w:b/>
                <w:sz w:val="24"/>
                <w:szCs w:val="24"/>
              </w:rPr>
              <w:t xml:space="preserve"> </w:t>
            </w:r>
            <w:r w:rsidR="002C507C" w:rsidRPr="002C507C">
              <w:rPr>
                <w:rFonts w:ascii="Times New Roman" w:hAnsi="Times New Roman" w:cs="Times New Roman"/>
                <w:b/>
                <w:sz w:val="16"/>
                <w:szCs w:val="16"/>
              </w:rPr>
              <w:t xml:space="preserve">Le frecce indicano il Castello marchesale e la chiesa </w:t>
            </w:r>
            <w:r w:rsidR="002C507C">
              <w:rPr>
                <w:rFonts w:ascii="Times New Roman" w:hAnsi="Times New Roman" w:cs="Times New Roman"/>
                <w:b/>
                <w:sz w:val="16"/>
                <w:szCs w:val="16"/>
              </w:rPr>
              <w:t>San Nicola di Mira</w:t>
            </w:r>
          </w:p>
          <w:p w:rsidR="00E72DEB" w:rsidRDefault="00C63000" w:rsidP="002C507C">
            <w:pPr>
              <w:spacing w:line="240" w:lineRule="atLeast"/>
              <w:rPr>
                <w:rFonts w:ascii="Times New Roman" w:hAnsi="Times New Roman" w:cs="Times New Roman"/>
                <w:b/>
                <w:sz w:val="24"/>
                <w:szCs w:val="24"/>
              </w:rPr>
            </w:pPr>
            <w:r>
              <w:rPr>
                <w:rFonts w:ascii="Times New Roman" w:hAnsi="Times New Roman" w:cs="Times New Roman"/>
                <w:b/>
                <w:noProof/>
                <w:sz w:val="24"/>
                <w:szCs w:val="24"/>
                <w:lang w:eastAsia="it-IT"/>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margin-left:65.25pt;margin-top:209.1pt;width:15.3pt;height:4.4pt;rotation:12182130fd;z-index:251658240"/>
              </w:pict>
            </w:r>
            <w:r>
              <w:rPr>
                <w:rFonts w:ascii="Times New Roman" w:hAnsi="Times New Roman" w:cs="Times New Roman"/>
                <w:b/>
                <w:noProof/>
                <w:sz w:val="24"/>
                <w:szCs w:val="24"/>
                <w:lang w:eastAsia="it-IT"/>
              </w:rPr>
              <w:pict>
                <v:shape id="_x0000_s1028" type="#_x0000_t94" style="position:absolute;margin-left:187.75pt;margin-top:86.6pt;width:16.85pt;height:5.45pt;rotation:9579803fd;z-index:251659264"/>
              </w:pict>
            </w:r>
            <w:r w:rsidR="00E72DEB" w:rsidRPr="00E72DEB">
              <w:rPr>
                <w:rFonts w:ascii="Times New Roman" w:hAnsi="Times New Roman" w:cs="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pt;height:368.2pt" o:ole="">
                  <v:imagedata r:id="rId16" o:title=""/>
                </v:shape>
                <o:OLEObject Type="Embed" ProgID="Acrobat.Document.DC" ShapeID="_x0000_i1025" DrawAspect="Content" ObjectID="_1715069247" r:id="rId17"/>
              </w:object>
            </w:r>
          </w:p>
        </w:tc>
      </w:tr>
    </w:tbl>
    <w:p w:rsidR="00E56983" w:rsidRDefault="00E56983" w:rsidP="00EA63D8">
      <w:pPr>
        <w:spacing w:after="0" w:line="240" w:lineRule="atLeast"/>
        <w:jc w:val="both"/>
        <w:rPr>
          <w:rFonts w:ascii="Times New Roman" w:hAnsi="Times New Roman" w:cs="Times New Roman"/>
          <w:b/>
          <w:sz w:val="24"/>
          <w:szCs w:val="24"/>
        </w:rPr>
      </w:pPr>
    </w:p>
    <w:p w:rsidR="00914120" w:rsidRPr="00986589" w:rsidRDefault="00FF6CE2" w:rsidP="00EA63D8">
      <w:pPr>
        <w:spacing w:after="0" w:line="240" w:lineRule="atLeast"/>
        <w:jc w:val="both"/>
        <w:rPr>
          <w:rFonts w:ascii="Times New Roman" w:hAnsi="Times New Roman" w:cs="Times New Roman"/>
          <w:b/>
          <w:sz w:val="24"/>
          <w:szCs w:val="24"/>
        </w:rPr>
      </w:pPr>
      <w:r w:rsidRPr="00986589">
        <w:rPr>
          <w:rFonts w:ascii="Times New Roman" w:hAnsi="Times New Roman" w:cs="Times New Roman"/>
          <w:b/>
          <w:sz w:val="24"/>
          <w:szCs w:val="24"/>
        </w:rPr>
        <w:t>Bibliografia:</w:t>
      </w:r>
      <w:r w:rsidR="00653518" w:rsidRPr="00986589">
        <w:rPr>
          <w:rFonts w:ascii="Times New Roman" w:hAnsi="Times New Roman" w:cs="Times New Roman"/>
          <w:b/>
          <w:sz w:val="24"/>
          <w:szCs w:val="24"/>
        </w:rPr>
        <w:t xml:space="preserve">     </w:t>
      </w:r>
      <w:r w:rsidR="00527A60" w:rsidRPr="00986589">
        <w:rPr>
          <w:rFonts w:ascii="Times New Roman" w:hAnsi="Times New Roman" w:cs="Times New Roman"/>
          <w:b/>
          <w:sz w:val="24"/>
          <w:szCs w:val="24"/>
        </w:rPr>
        <w:t xml:space="preserve">         </w:t>
      </w:r>
    </w:p>
    <w:p w:rsidR="005E07C2" w:rsidRPr="00497F4B" w:rsidRDefault="00391840" w:rsidP="00497F4B">
      <w:pPr>
        <w:pStyle w:val="Paragrafoelenco"/>
        <w:numPr>
          <w:ilvl w:val="0"/>
          <w:numId w:val="4"/>
        </w:numPr>
        <w:spacing w:after="0" w:line="240" w:lineRule="atLeast"/>
        <w:ind w:left="142" w:hanging="142"/>
        <w:jc w:val="both"/>
        <w:rPr>
          <w:rFonts w:ascii="Times New Roman" w:hAnsi="Times New Roman" w:cs="Times New Roman"/>
          <w:sz w:val="24"/>
          <w:szCs w:val="24"/>
        </w:rPr>
      </w:pPr>
      <w:r>
        <w:rPr>
          <w:rFonts w:ascii="Times New Roman" w:hAnsi="Times New Roman" w:cs="Times New Roman"/>
          <w:sz w:val="24"/>
          <w:szCs w:val="24"/>
        </w:rPr>
        <w:t xml:space="preserve">1, </w:t>
      </w:r>
      <w:r w:rsidR="005E07C2" w:rsidRPr="00986589">
        <w:rPr>
          <w:rFonts w:ascii="Times New Roman" w:hAnsi="Times New Roman" w:cs="Times New Roman"/>
          <w:sz w:val="24"/>
          <w:szCs w:val="24"/>
        </w:rPr>
        <w:t xml:space="preserve">Costabile Cerone, </w:t>
      </w:r>
      <w:r w:rsidR="005E07C2" w:rsidRPr="00986589">
        <w:rPr>
          <w:rFonts w:ascii="Times New Roman" w:hAnsi="Times New Roman" w:cs="Times New Roman"/>
          <w:i/>
          <w:sz w:val="24"/>
          <w:szCs w:val="24"/>
        </w:rPr>
        <w:t>J. P. Hackert - Paestum e Persano nel Regno di Napoli</w:t>
      </w:r>
      <w:r w:rsidR="005E07C2" w:rsidRPr="00986589">
        <w:rPr>
          <w:rFonts w:ascii="Times New Roman" w:hAnsi="Times New Roman" w:cs="Times New Roman"/>
          <w:sz w:val="24"/>
          <w:szCs w:val="24"/>
        </w:rPr>
        <w:t>, Paestum Arte, I Quaderni</w:t>
      </w:r>
      <w:r w:rsidR="00C27ED3">
        <w:rPr>
          <w:rFonts w:ascii="Times New Roman" w:hAnsi="Times New Roman" w:cs="Times New Roman"/>
          <w:sz w:val="24"/>
          <w:szCs w:val="24"/>
        </w:rPr>
        <w:t>, 2022</w:t>
      </w:r>
      <w:r w:rsidR="005E07C2" w:rsidRPr="002A7744">
        <w:rPr>
          <w:rFonts w:ascii="Times New Roman" w:hAnsi="Times New Roman" w:cs="Times New Roman"/>
          <w:sz w:val="24"/>
          <w:szCs w:val="24"/>
        </w:rPr>
        <w:t>;</w:t>
      </w:r>
    </w:p>
    <w:p w:rsidR="00970BE5" w:rsidRDefault="00497F4B" w:rsidP="00970BE5">
      <w:pPr>
        <w:pStyle w:val="Paragrafoelenco"/>
        <w:numPr>
          <w:ilvl w:val="0"/>
          <w:numId w:val="4"/>
        </w:numPr>
        <w:spacing w:after="0" w:line="240" w:lineRule="atLeast"/>
        <w:ind w:left="142" w:hanging="142"/>
        <w:jc w:val="both"/>
        <w:rPr>
          <w:rFonts w:ascii="Times New Roman" w:hAnsi="Times New Roman" w:cs="Times New Roman"/>
          <w:sz w:val="24"/>
          <w:szCs w:val="24"/>
        </w:rPr>
      </w:pPr>
      <w:r>
        <w:rPr>
          <w:rFonts w:ascii="Times New Roman" w:hAnsi="Times New Roman" w:cs="Times New Roman"/>
          <w:sz w:val="24"/>
          <w:szCs w:val="24"/>
        </w:rPr>
        <w:t>2</w:t>
      </w:r>
      <w:r w:rsidR="00391840">
        <w:rPr>
          <w:rFonts w:ascii="Times New Roman" w:hAnsi="Times New Roman" w:cs="Times New Roman"/>
          <w:sz w:val="24"/>
          <w:szCs w:val="24"/>
        </w:rPr>
        <w:t xml:space="preserve">, </w:t>
      </w:r>
      <w:r w:rsidR="00C4082E">
        <w:rPr>
          <w:rFonts w:ascii="Times New Roman" w:hAnsi="Times New Roman" w:cs="Times New Roman"/>
          <w:sz w:val="24"/>
          <w:szCs w:val="24"/>
        </w:rPr>
        <w:t xml:space="preserve">Johann Wolfgang Goethe, </w:t>
      </w:r>
      <w:r w:rsidR="00C4082E" w:rsidRPr="00C4082E">
        <w:rPr>
          <w:rFonts w:ascii="Times New Roman" w:hAnsi="Times New Roman" w:cs="Times New Roman"/>
          <w:i/>
          <w:sz w:val="24"/>
          <w:szCs w:val="24"/>
        </w:rPr>
        <w:t>Philipp Hackert, la vita</w:t>
      </w:r>
      <w:r w:rsidR="00C4082E">
        <w:rPr>
          <w:rFonts w:ascii="Times New Roman" w:hAnsi="Times New Roman" w:cs="Times New Roman"/>
          <w:sz w:val="24"/>
          <w:szCs w:val="24"/>
        </w:rPr>
        <w:t xml:space="preserve">, </w:t>
      </w:r>
      <w:r w:rsidR="00EE5B33">
        <w:rPr>
          <w:rFonts w:ascii="Times New Roman" w:hAnsi="Times New Roman" w:cs="Times New Roman"/>
          <w:sz w:val="24"/>
          <w:szCs w:val="24"/>
        </w:rPr>
        <w:t xml:space="preserve">Ed. E.S.I., Napoli, 1988, p.146; </w:t>
      </w:r>
    </w:p>
    <w:p w:rsidR="00EE5B33" w:rsidRPr="00970BE5" w:rsidRDefault="00497F4B" w:rsidP="00970BE5">
      <w:pPr>
        <w:pStyle w:val="Paragrafoelenco"/>
        <w:numPr>
          <w:ilvl w:val="0"/>
          <w:numId w:val="4"/>
        </w:numPr>
        <w:spacing w:after="0" w:line="240" w:lineRule="atLeast"/>
        <w:ind w:left="142" w:hanging="142"/>
        <w:jc w:val="both"/>
        <w:rPr>
          <w:rFonts w:ascii="Times New Roman" w:hAnsi="Times New Roman" w:cs="Times New Roman"/>
          <w:sz w:val="24"/>
          <w:szCs w:val="24"/>
        </w:rPr>
      </w:pPr>
      <w:r>
        <w:rPr>
          <w:rFonts w:ascii="Times New Roman" w:hAnsi="Times New Roman" w:cs="Times New Roman"/>
          <w:sz w:val="24"/>
          <w:szCs w:val="24"/>
        </w:rPr>
        <w:t>3</w:t>
      </w:r>
      <w:r w:rsidR="00970BE5">
        <w:rPr>
          <w:rFonts w:ascii="Times New Roman" w:hAnsi="Times New Roman" w:cs="Times New Roman"/>
          <w:sz w:val="24"/>
          <w:szCs w:val="24"/>
        </w:rPr>
        <w:t xml:space="preserve">, </w:t>
      </w:r>
      <w:r w:rsidR="00970BE5" w:rsidRPr="00986589">
        <w:rPr>
          <w:rFonts w:ascii="Times New Roman" w:hAnsi="Times New Roman" w:cs="Times New Roman"/>
          <w:sz w:val="24"/>
          <w:szCs w:val="24"/>
        </w:rPr>
        <w:t xml:space="preserve">Vittorio Gleijeses, </w:t>
      </w:r>
      <w:r w:rsidR="00970BE5" w:rsidRPr="00986589">
        <w:rPr>
          <w:rFonts w:ascii="Times New Roman" w:hAnsi="Times New Roman" w:cs="Times New Roman"/>
          <w:i/>
          <w:sz w:val="24"/>
          <w:szCs w:val="24"/>
        </w:rPr>
        <w:t>Castelli in Campania</w:t>
      </w:r>
      <w:r w:rsidR="00970BE5" w:rsidRPr="00986589">
        <w:rPr>
          <w:rFonts w:ascii="Times New Roman" w:hAnsi="Times New Roman" w:cs="Times New Roman"/>
          <w:sz w:val="24"/>
          <w:szCs w:val="24"/>
        </w:rPr>
        <w:t>, E</w:t>
      </w:r>
      <w:r w:rsidR="00970BE5">
        <w:rPr>
          <w:rFonts w:ascii="Times New Roman" w:hAnsi="Times New Roman" w:cs="Times New Roman"/>
          <w:sz w:val="24"/>
          <w:szCs w:val="24"/>
        </w:rPr>
        <w:t>d. La Botteguccia, Napoli, 1993, p.179;</w:t>
      </w:r>
    </w:p>
    <w:p w:rsidR="00C4082E" w:rsidRPr="00EE5B33" w:rsidRDefault="00497F4B" w:rsidP="00EE5B33">
      <w:pPr>
        <w:pStyle w:val="Paragrafoelenco"/>
        <w:numPr>
          <w:ilvl w:val="0"/>
          <w:numId w:val="4"/>
        </w:numPr>
        <w:spacing w:after="0" w:line="240" w:lineRule="atLeast"/>
        <w:ind w:left="142" w:hanging="142"/>
        <w:jc w:val="both"/>
        <w:rPr>
          <w:rFonts w:ascii="Times New Roman" w:hAnsi="Times New Roman" w:cs="Times New Roman"/>
          <w:sz w:val="24"/>
          <w:szCs w:val="24"/>
        </w:rPr>
      </w:pPr>
      <w:r>
        <w:rPr>
          <w:rFonts w:ascii="Times New Roman" w:hAnsi="Times New Roman" w:cs="Times New Roman"/>
          <w:sz w:val="24"/>
          <w:szCs w:val="24"/>
        </w:rPr>
        <w:t>4</w:t>
      </w:r>
      <w:r w:rsidR="00EE5B33">
        <w:rPr>
          <w:rFonts w:ascii="Times New Roman" w:hAnsi="Times New Roman" w:cs="Times New Roman"/>
          <w:sz w:val="24"/>
          <w:szCs w:val="24"/>
        </w:rPr>
        <w:t xml:space="preserve">, </w:t>
      </w:r>
      <w:r w:rsidR="00EE5B33" w:rsidRPr="00986589">
        <w:rPr>
          <w:rFonts w:ascii="Times New Roman" w:hAnsi="Times New Roman" w:cs="Times New Roman"/>
          <w:sz w:val="24"/>
          <w:szCs w:val="24"/>
        </w:rPr>
        <w:t xml:space="preserve">Giuseppe Barra, </w:t>
      </w:r>
      <w:r w:rsidR="00EE5B33" w:rsidRPr="00986589">
        <w:rPr>
          <w:rFonts w:ascii="Times New Roman" w:hAnsi="Times New Roman" w:cs="Times New Roman"/>
          <w:i/>
          <w:sz w:val="24"/>
          <w:szCs w:val="24"/>
        </w:rPr>
        <w:t>Auletta e i suoi signori</w:t>
      </w:r>
      <w:r w:rsidR="00EE5B33" w:rsidRPr="00986589">
        <w:rPr>
          <w:rFonts w:ascii="Times New Roman" w:hAnsi="Times New Roman" w:cs="Times New Roman"/>
          <w:sz w:val="24"/>
          <w:szCs w:val="24"/>
        </w:rPr>
        <w:t>, Ed. Poligraf Arti Grafiche, Salerno, 1993</w:t>
      </w:r>
      <w:r w:rsidR="00EE5B33">
        <w:rPr>
          <w:rFonts w:ascii="Times New Roman" w:hAnsi="Times New Roman" w:cs="Times New Roman"/>
          <w:sz w:val="24"/>
          <w:szCs w:val="24"/>
        </w:rPr>
        <w:t>, p.54</w:t>
      </w:r>
      <w:r w:rsidR="00EE5B33" w:rsidRPr="00986589">
        <w:rPr>
          <w:rFonts w:ascii="Times New Roman" w:hAnsi="Times New Roman" w:cs="Times New Roman"/>
          <w:sz w:val="24"/>
          <w:szCs w:val="24"/>
        </w:rPr>
        <w:t>;</w:t>
      </w:r>
    </w:p>
    <w:p w:rsidR="00BF68A2" w:rsidRDefault="00BF68A2" w:rsidP="00EA63D8">
      <w:pPr>
        <w:spacing w:after="0" w:line="240" w:lineRule="atLeast"/>
        <w:jc w:val="both"/>
        <w:rPr>
          <w:rFonts w:ascii="Times New Roman" w:hAnsi="Times New Roman" w:cs="Times New Roman"/>
          <w:sz w:val="24"/>
          <w:szCs w:val="24"/>
        </w:rPr>
      </w:pPr>
    </w:p>
    <w:p w:rsidR="00D245F9" w:rsidRDefault="00010736" w:rsidP="00EA63D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Serre, lì </w:t>
      </w:r>
      <w:r w:rsidR="00D4011A">
        <w:rPr>
          <w:rFonts w:ascii="Times New Roman" w:hAnsi="Times New Roman" w:cs="Times New Roman"/>
          <w:sz w:val="24"/>
          <w:szCs w:val="24"/>
        </w:rPr>
        <w:t>m</w:t>
      </w:r>
      <w:r w:rsidR="004975CC">
        <w:rPr>
          <w:rFonts w:ascii="Times New Roman" w:hAnsi="Times New Roman" w:cs="Times New Roman"/>
          <w:sz w:val="24"/>
          <w:szCs w:val="24"/>
        </w:rPr>
        <w:t>a</w:t>
      </w:r>
      <w:r w:rsidR="00D4011A">
        <w:rPr>
          <w:rFonts w:ascii="Times New Roman" w:hAnsi="Times New Roman" w:cs="Times New Roman"/>
          <w:sz w:val="24"/>
          <w:szCs w:val="24"/>
        </w:rPr>
        <w:t>ggio</w:t>
      </w:r>
      <w:r w:rsidR="00914120" w:rsidRPr="00AA1806">
        <w:rPr>
          <w:rFonts w:ascii="Times New Roman" w:hAnsi="Times New Roman" w:cs="Times New Roman"/>
          <w:sz w:val="24"/>
          <w:szCs w:val="24"/>
        </w:rPr>
        <w:t xml:space="preserve"> 2022                            </w:t>
      </w:r>
      <w:r w:rsidR="00986589" w:rsidRPr="00AA1806">
        <w:rPr>
          <w:rFonts w:ascii="Times New Roman" w:hAnsi="Times New Roman" w:cs="Times New Roman"/>
          <w:sz w:val="24"/>
          <w:szCs w:val="24"/>
        </w:rPr>
        <w:t xml:space="preserve">                         </w:t>
      </w:r>
      <w:r w:rsidR="00C50D07">
        <w:rPr>
          <w:rFonts w:ascii="Times New Roman" w:hAnsi="Times New Roman" w:cs="Times New Roman"/>
          <w:sz w:val="24"/>
          <w:szCs w:val="24"/>
        </w:rPr>
        <w:t xml:space="preserve">       </w:t>
      </w:r>
    </w:p>
    <w:p w:rsidR="00D245F9" w:rsidRDefault="00D245F9" w:rsidP="00EA63D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914120" w:rsidRPr="00AA1806">
        <w:rPr>
          <w:rFonts w:ascii="Times New Roman" w:hAnsi="Times New Roman" w:cs="Times New Roman"/>
          <w:sz w:val="24"/>
          <w:szCs w:val="24"/>
        </w:rPr>
        <w:t>arch. Giovanni Pisan</w:t>
      </w:r>
      <w:r w:rsidR="00516D98" w:rsidRPr="00AA1806">
        <w:rPr>
          <w:rFonts w:ascii="Times New Roman" w:hAnsi="Times New Roman" w:cs="Times New Roman"/>
          <w:sz w:val="24"/>
          <w:szCs w:val="24"/>
        </w:rPr>
        <w:t>o</w:t>
      </w:r>
      <w:r w:rsidR="00C50D0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27A60" w:rsidRPr="00A70410" w:rsidRDefault="00D245F9" w:rsidP="00EA63D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hyperlink r:id="rId18" w:history="1">
        <w:r w:rsidR="00C50D07" w:rsidRPr="00A70410">
          <w:rPr>
            <w:rStyle w:val="Collegamentoipertestuale"/>
            <w:rFonts w:ascii="Times New Roman" w:hAnsi="Times New Roman" w:cs="Times New Roman"/>
            <w:sz w:val="24"/>
            <w:szCs w:val="24"/>
            <w:u w:val="none"/>
          </w:rPr>
          <w:t>pisanoarchitetto@gmail.com</w:t>
        </w:r>
      </w:hyperlink>
    </w:p>
    <w:p w:rsidR="00C50D07" w:rsidRDefault="00FF2468" w:rsidP="00EA63D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p>
    <w:p w:rsidR="002114DF" w:rsidRDefault="002114DF" w:rsidP="00EA63D8">
      <w:pPr>
        <w:spacing w:after="0" w:line="240" w:lineRule="atLeast"/>
        <w:jc w:val="both"/>
        <w:rPr>
          <w:rFonts w:ascii="Times New Roman" w:hAnsi="Times New Roman" w:cs="Times New Roman"/>
          <w:sz w:val="24"/>
          <w:szCs w:val="24"/>
        </w:rPr>
      </w:pPr>
    </w:p>
    <w:p w:rsidR="00C50D07" w:rsidRDefault="00C50D07" w:rsidP="00EA63D8">
      <w:pPr>
        <w:spacing w:after="0" w:line="240" w:lineRule="atLeast"/>
        <w:jc w:val="both"/>
        <w:rPr>
          <w:rFonts w:ascii="Times New Roman" w:hAnsi="Times New Roman" w:cs="Times New Roman"/>
          <w:sz w:val="24"/>
          <w:szCs w:val="24"/>
        </w:rPr>
      </w:pPr>
    </w:p>
    <w:p w:rsidR="00C50D07" w:rsidRDefault="00C50D07" w:rsidP="00EA63D8">
      <w:pPr>
        <w:spacing w:after="0" w:line="240" w:lineRule="atLeast"/>
        <w:jc w:val="both"/>
        <w:rPr>
          <w:rFonts w:ascii="Times New Roman" w:hAnsi="Times New Roman" w:cs="Times New Roman"/>
          <w:sz w:val="24"/>
          <w:szCs w:val="24"/>
        </w:rPr>
      </w:pPr>
    </w:p>
    <w:p w:rsidR="00FF2468" w:rsidRDefault="00FF2468" w:rsidP="00EA63D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A44817">
        <w:rPr>
          <w:rFonts w:ascii="Times New Roman" w:hAnsi="Times New Roman" w:cs="Times New Roman"/>
          <w:sz w:val="24"/>
          <w:szCs w:val="24"/>
        </w:rPr>
        <w:t xml:space="preserve">                        </w:t>
      </w:r>
      <w:r w:rsidR="003A2E89">
        <w:rPr>
          <w:rFonts w:ascii="Times New Roman" w:hAnsi="Times New Roman" w:cs="Times New Roman"/>
          <w:sz w:val="24"/>
          <w:szCs w:val="24"/>
        </w:rPr>
        <w:t xml:space="preserve">      </w:t>
      </w:r>
    </w:p>
    <w:p w:rsidR="00C50D07" w:rsidRDefault="00C50D07">
      <w:pPr>
        <w:spacing w:after="0" w:line="240" w:lineRule="atLeast"/>
        <w:jc w:val="both"/>
        <w:rPr>
          <w:rFonts w:ascii="Times New Roman" w:hAnsi="Times New Roman" w:cs="Times New Roman"/>
          <w:sz w:val="24"/>
          <w:szCs w:val="24"/>
        </w:rPr>
      </w:pPr>
    </w:p>
    <w:sectPr w:rsidR="00C50D07" w:rsidSect="008435F4">
      <w:headerReference w:type="default" r:id="rId1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140" w:rsidRDefault="00690140" w:rsidP="00E16BDF">
      <w:pPr>
        <w:spacing w:after="0" w:line="240" w:lineRule="auto"/>
      </w:pPr>
      <w:r>
        <w:separator/>
      </w:r>
    </w:p>
  </w:endnote>
  <w:endnote w:type="continuationSeparator" w:id="1">
    <w:p w:rsidR="00690140" w:rsidRDefault="00690140" w:rsidP="00E16B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140" w:rsidRDefault="00690140" w:rsidP="00E16BDF">
      <w:pPr>
        <w:spacing w:after="0" w:line="240" w:lineRule="auto"/>
      </w:pPr>
      <w:r>
        <w:separator/>
      </w:r>
    </w:p>
  </w:footnote>
  <w:footnote w:type="continuationSeparator" w:id="1">
    <w:p w:rsidR="00690140" w:rsidRDefault="00690140" w:rsidP="00E16B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018766"/>
      <w:docPartObj>
        <w:docPartGallery w:val="Page Numbers (Margins)"/>
        <w:docPartUnique/>
      </w:docPartObj>
    </w:sdtPr>
    <w:sdtContent>
      <w:p w:rsidR="00B55F09" w:rsidRDefault="00C63000">
        <w:pPr>
          <w:pStyle w:val="Intestazione"/>
        </w:pPr>
        <w:r>
          <w:rPr>
            <w:noProof/>
            <w:lang w:eastAsia="zh-TW"/>
          </w:rPr>
          <w:pict>
            <v:rect id="_x0000_s53249" style="position:absolute;margin-left:0;margin-top:0;width:60pt;height:70.5pt;z-index:251660288;mso-position-horizontal:center;mso-position-horizontal-relative:right-margin-area;mso-position-vertical:center;mso-position-vertical-relative:page" o:allowincell="f" stroked="f">
              <v:textbox>
                <w:txbxContent>
                  <w:sdt>
                    <w:sdtPr>
                      <w:rPr>
                        <w:rFonts w:ascii="Times New Roman" w:hAnsi="Times New Roman" w:cs="Times New Roman"/>
                        <w:sz w:val="24"/>
                        <w:szCs w:val="24"/>
                      </w:rPr>
                      <w:id w:val="104736891"/>
                      <w:docPartObj>
                        <w:docPartGallery w:val="Page Numbers (Margins)"/>
                        <w:docPartUnique/>
                      </w:docPartObj>
                    </w:sdtPr>
                    <w:sdtContent>
                      <w:p w:rsidR="00B55F09" w:rsidRPr="00E16BDF" w:rsidRDefault="00C63000">
                        <w:pPr>
                          <w:jc w:val="center"/>
                          <w:rPr>
                            <w:rFonts w:ascii="Times New Roman" w:hAnsi="Times New Roman" w:cs="Times New Roman"/>
                            <w:sz w:val="24"/>
                            <w:szCs w:val="24"/>
                          </w:rPr>
                        </w:pPr>
                        <w:r w:rsidRPr="00E16BDF">
                          <w:rPr>
                            <w:rFonts w:ascii="Times New Roman" w:hAnsi="Times New Roman" w:cs="Times New Roman"/>
                            <w:sz w:val="24"/>
                            <w:szCs w:val="24"/>
                          </w:rPr>
                          <w:fldChar w:fldCharType="begin"/>
                        </w:r>
                        <w:r w:rsidR="00B55F09" w:rsidRPr="00E16BDF">
                          <w:rPr>
                            <w:rFonts w:ascii="Times New Roman" w:hAnsi="Times New Roman" w:cs="Times New Roman"/>
                            <w:sz w:val="24"/>
                            <w:szCs w:val="24"/>
                          </w:rPr>
                          <w:instrText xml:space="preserve"> PAGE  \* MERGEFORMAT </w:instrText>
                        </w:r>
                        <w:r w:rsidRPr="00E16BDF">
                          <w:rPr>
                            <w:rFonts w:ascii="Times New Roman" w:hAnsi="Times New Roman" w:cs="Times New Roman"/>
                            <w:sz w:val="24"/>
                            <w:szCs w:val="24"/>
                          </w:rPr>
                          <w:fldChar w:fldCharType="separate"/>
                        </w:r>
                        <w:r w:rsidR="00690140">
                          <w:rPr>
                            <w:rFonts w:ascii="Times New Roman" w:hAnsi="Times New Roman" w:cs="Times New Roman"/>
                            <w:noProof/>
                            <w:sz w:val="24"/>
                            <w:szCs w:val="24"/>
                          </w:rPr>
                          <w:t>1</w:t>
                        </w:r>
                        <w:r w:rsidRPr="00E16BDF">
                          <w:rPr>
                            <w:rFonts w:ascii="Times New Roman" w:hAnsi="Times New Roman" w:cs="Times New Roman"/>
                            <w:sz w:val="24"/>
                            <w:szCs w:val="24"/>
                          </w:rPr>
                          <w:fldChar w:fldCharType="end"/>
                        </w:r>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D1F50"/>
    <w:multiLevelType w:val="hybridMultilevel"/>
    <w:tmpl w:val="CC8808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E166D5F"/>
    <w:multiLevelType w:val="hybridMultilevel"/>
    <w:tmpl w:val="4712D7B4"/>
    <w:lvl w:ilvl="0" w:tplc="1682C60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5222FE"/>
    <w:multiLevelType w:val="hybridMultilevel"/>
    <w:tmpl w:val="235626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F536BD3"/>
    <w:multiLevelType w:val="hybridMultilevel"/>
    <w:tmpl w:val="7BE69E12"/>
    <w:lvl w:ilvl="0" w:tplc="DFB27120">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7F43EE9"/>
    <w:multiLevelType w:val="hybridMultilevel"/>
    <w:tmpl w:val="A538BFB6"/>
    <w:lvl w:ilvl="0" w:tplc="D0E22DC0">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efaultTabStop w:val="708"/>
  <w:hyphenationZone w:val="283"/>
  <w:characterSpacingControl w:val="doNotCompress"/>
  <w:savePreviewPicture/>
  <w:hdrShapeDefaults>
    <o:shapedefaults v:ext="edit" spidmax="171010"/>
    <o:shapelayout v:ext="edit">
      <o:idmap v:ext="edit" data="52"/>
    </o:shapelayout>
  </w:hdrShapeDefaults>
  <w:footnotePr>
    <w:footnote w:id="0"/>
    <w:footnote w:id="1"/>
  </w:footnotePr>
  <w:endnotePr>
    <w:endnote w:id="0"/>
    <w:endnote w:id="1"/>
  </w:endnotePr>
  <w:compat/>
  <w:rsids>
    <w:rsidRoot w:val="0013505B"/>
    <w:rsid w:val="0000134B"/>
    <w:rsid w:val="000037B5"/>
    <w:rsid w:val="000071D7"/>
    <w:rsid w:val="00010736"/>
    <w:rsid w:val="00010D16"/>
    <w:rsid w:val="000115D4"/>
    <w:rsid w:val="00011717"/>
    <w:rsid w:val="00012F17"/>
    <w:rsid w:val="00025ED9"/>
    <w:rsid w:val="00025F9A"/>
    <w:rsid w:val="00030149"/>
    <w:rsid w:val="0004214F"/>
    <w:rsid w:val="000451F8"/>
    <w:rsid w:val="00051E91"/>
    <w:rsid w:val="00055F93"/>
    <w:rsid w:val="00065E28"/>
    <w:rsid w:val="00072846"/>
    <w:rsid w:val="00073AB0"/>
    <w:rsid w:val="0007420B"/>
    <w:rsid w:val="0007468D"/>
    <w:rsid w:val="000857F8"/>
    <w:rsid w:val="00091249"/>
    <w:rsid w:val="000912BE"/>
    <w:rsid w:val="000929D6"/>
    <w:rsid w:val="00097C4E"/>
    <w:rsid w:val="000A1CD5"/>
    <w:rsid w:val="000C3CD7"/>
    <w:rsid w:val="000D05CD"/>
    <w:rsid w:val="000E0829"/>
    <w:rsid w:val="000E4C07"/>
    <w:rsid w:val="000F1505"/>
    <w:rsid w:val="000F3D7C"/>
    <w:rsid w:val="0010724D"/>
    <w:rsid w:val="0010747A"/>
    <w:rsid w:val="00115AEB"/>
    <w:rsid w:val="00116432"/>
    <w:rsid w:val="00117EA4"/>
    <w:rsid w:val="00122EEA"/>
    <w:rsid w:val="001272C9"/>
    <w:rsid w:val="00130277"/>
    <w:rsid w:val="0013505B"/>
    <w:rsid w:val="0014125A"/>
    <w:rsid w:val="0014212E"/>
    <w:rsid w:val="00142A56"/>
    <w:rsid w:val="0014394D"/>
    <w:rsid w:val="001470DA"/>
    <w:rsid w:val="00156064"/>
    <w:rsid w:val="001560B9"/>
    <w:rsid w:val="0016484C"/>
    <w:rsid w:val="001735DF"/>
    <w:rsid w:val="0017393D"/>
    <w:rsid w:val="00181E9A"/>
    <w:rsid w:val="001834BE"/>
    <w:rsid w:val="00186CB6"/>
    <w:rsid w:val="00191A8B"/>
    <w:rsid w:val="001A203D"/>
    <w:rsid w:val="001A6822"/>
    <w:rsid w:val="001A6BEE"/>
    <w:rsid w:val="001B3FF1"/>
    <w:rsid w:val="001B4A6F"/>
    <w:rsid w:val="001B6875"/>
    <w:rsid w:val="001C4474"/>
    <w:rsid w:val="001D2077"/>
    <w:rsid w:val="001D3DAA"/>
    <w:rsid w:val="001D4E13"/>
    <w:rsid w:val="001D772C"/>
    <w:rsid w:val="00206A6E"/>
    <w:rsid w:val="002070FB"/>
    <w:rsid w:val="002114DF"/>
    <w:rsid w:val="00226932"/>
    <w:rsid w:val="00226F1C"/>
    <w:rsid w:val="002401EB"/>
    <w:rsid w:val="00251F04"/>
    <w:rsid w:val="00253C6C"/>
    <w:rsid w:val="00254F5B"/>
    <w:rsid w:val="00257897"/>
    <w:rsid w:val="00262658"/>
    <w:rsid w:val="00263E92"/>
    <w:rsid w:val="002647E8"/>
    <w:rsid w:val="00264D17"/>
    <w:rsid w:val="00266632"/>
    <w:rsid w:val="00277ED7"/>
    <w:rsid w:val="00283682"/>
    <w:rsid w:val="002855DC"/>
    <w:rsid w:val="00286D4F"/>
    <w:rsid w:val="00293910"/>
    <w:rsid w:val="00293E1E"/>
    <w:rsid w:val="002A6C28"/>
    <w:rsid w:val="002A7383"/>
    <w:rsid w:val="002A7744"/>
    <w:rsid w:val="002C2C49"/>
    <w:rsid w:val="002C507C"/>
    <w:rsid w:val="002E02AD"/>
    <w:rsid w:val="002E1469"/>
    <w:rsid w:val="002E1E39"/>
    <w:rsid w:val="002E2BE2"/>
    <w:rsid w:val="002E3BD4"/>
    <w:rsid w:val="002E545A"/>
    <w:rsid w:val="002F3ABF"/>
    <w:rsid w:val="002F6D03"/>
    <w:rsid w:val="00306EDA"/>
    <w:rsid w:val="0031300B"/>
    <w:rsid w:val="00315EA2"/>
    <w:rsid w:val="00336600"/>
    <w:rsid w:val="003406AA"/>
    <w:rsid w:val="0034414E"/>
    <w:rsid w:val="00344908"/>
    <w:rsid w:val="00347844"/>
    <w:rsid w:val="00347F0E"/>
    <w:rsid w:val="003502C7"/>
    <w:rsid w:val="00353F46"/>
    <w:rsid w:val="003567A8"/>
    <w:rsid w:val="00357224"/>
    <w:rsid w:val="0036188B"/>
    <w:rsid w:val="003627F6"/>
    <w:rsid w:val="00372F00"/>
    <w:rsid w:val="00374736"/>
    <w:rsid w:val="0038217B"/>
    <w:rsid w:val="003850EE"/>
    <w:rsid w:val="00391840"/>
    <w:rsid w:val="0039200D"/>
    <w:rsid w:val="003943A9"/>
    <w:rsid w:val="003A0B2F"/>
    <w:rsid w:val="003A2E89"/>
    <w:rsid w:val="003B4B77"/>
    <w:rsid w:val="003C3CAF"/>
    <w:rsid w:val="003D2096"/>
    <w:rsid w:val="003E3A07"/>
    <w:rsid w:val="003E589E"/>
    <w:rsid w:val="003F26BC"/>
    <w:rsid w:val="00400C4E"/>
    <w:rsid w:val="004051DB"/>
    <w:rsid w:val="00406A1E"/>
    <w:rsid w:val="00413F31"/>
    <w:rsid w:val="00416F92"/>
    <w:rsid w:val="0042048E"/>
    <w:rsid w:val="004237F7"/>
    <w:rsid w:val="00426DF1"/>
    <w:rsid w:val="00436EE3"/>
    <w:rsid w:val="0043737B"/>
    <w:rsid w:val="00444A75"/>
    <w:rsid w:val="004472F7"/>
    <w:rsid w:val="00456738"/>
    <w:rsid w:val="00465A79"/>
    <w:rsid w:val="00465D4A"/>
    <w:rsid w:val="00471115"/>
    <w:rsid w:val="004734DE"/>
    <w:rsid w:val="004736B3"/>
    <w:rsid w:val="0047419D"/>
    <w:rsid w:val="0047539B"/>
    <w:rsid w:val="00476C81"/>
    <w:rsid w:val="00477862"/>
    <w:rsid w:val="0049132E"/>
    <w:rsid w:val="004943C4"/>
    <w:rsid w:val="00496EDC"/>
    <w:rsid w:val="004975CC"/>
    <w:rsid w:val="00497F4B"/>
    <w:rsid w:val="004A6F77"/>
    <w:rsid w:val="004B0DBB"/>
    <w:rsid w:val="004B1BED"/>
    <w:rsid w:val="004B52C1"/>
    <w:rsid w:val="004C7588"/>
    <w:rsid w:val="004D13C7"/>
    <w:rsid w:val="004D1A58"/>
    <w:rsid w:val="004E380E"/>
    <w:rsid w:val="004F5C16"/>
    <w:rsid w:val="0050112F"/>
    <w:rsid w:val="00502ADC"/>
    <w:rsid w:val="00503DDA"/>
    <w:rsid w:val="00503F3D"/>
    <w:rsid w:val="00505F9A"/>
    <w:rsid w:val="005128E2"/>
    <w:rsid w:val="005139EA"/>
    <w:rsid w:val="00514C83"/>
    <w:rsid w:val="00516D98"/>
    <w:rsid w:val="005204D9"/>
    <w:rsid w:val="00527A60"/>
    <w:rsid w:val="0053686B"/>
    <w:rsid w:val="00537461"/>
    <w:rsid w:val="005459DA"/>
    <w:rsid w:val="00547949"/>
    <w:rsid w:val="00547B82"/>
    <w:rsid w:val="0056166F"/>
    <w:rsid w:val="00562057"/>
    <w:rsid w:val="00577500"/>
    <w:rsid w:val="00590621"/>
    <w:rsid w:val="00594A2E"/>
    <w:rsid w:val="005A1776"/>
    <w:rsid w:val="005A3D19"/>
    <w:rsid w:val="005B17DC"/>
    <w:rsid w:val="005C2496"/>
    <w:rsid w:val="005C37C9"/>
    <w:rsid w:val="005C75F8"/>
    <w:rsid w:val="005D752B"/>
    <w:rsid w:val="005E07C2"/>
    <w:rsid w:val="005E1CDD"/>
    <w:rsid w:val="005E79AC"/>
    <w:rsid w:val="005F7F4B"/>
    <w:rsid w:val="006005C6"/>
    <w:rsid w:val="00605D1B"/>
    <w:rsid w:val="00610EF0"/>
    <w:rsid w:val="00614BA9"/>
    <w:rsid w:val="006156E9"/>
    <w:rsid w:val="00616205"/>
    <w:rsid w:val="00623F82"/>
    <w:rsid w:val="00624B63"/>
    <w:rsid w:val="0063325B"/>
    <w:rsid w:val="006363E3"/>
    <w:rsid w:val="00653518"/>
    <w:rsid w:val="0066071F"/>
    <w:rsid w:val="00660C0B"/>
    <w:rsid w:val="00662824"/>
    <w:rsid w:val="00662D31"/>
    <w:rsid w:val="00665CFC"/>
    <w:rsid w:val="00666AC7"/>
    <w:rsid w:val="0067198E"/>
    <w:rsid w:val="006749AC"/>
    <w:rsid w:val="00677816"/>
    <w:rsid w:val="00681E10"/>
    <w:rsid w:val="00682876"/>
    <w:rsid w:val="0068749F"/>
    <w:rsid w:val="00690140"/>
    <w:rsid w:val="00690E66"/>
    <w:rsid w:val="0069248B"/>
    <w:rsid w:val="006946DD"/>
    <w:rsid w:val="00696B0F"/>
    <w:rsid w:val="006A59A8"/>
    <w:rsid w:val="006B177C"/>
    <w:rsid w:val="006B293F"/>
    <w:rsid w:val="006B441C"/>
    <w:rsid w:val="006C6F21"/>
    <w:rsid w:val="006C772C"/>
    <w:rsid w:val="006D40EA"/>
    <w:rsid w:val="006D7D48"/>
    <w:rsid w:val="006F65C0"/>
    <w:rsid w:val="006F78B2"/>
    <w:rsid w:val="006F79E4"/>
    <w:rsid w:val="00702FCD"/>
    <w:rsid w:val="00705D5A"/>
    <w:rsid w:val="007069CA"/>
    <w:rsid w:val="00706E39"/>
    <w:rsid w:val="00712D07"/>
    <w:rsid w:val="00713E32"/>
    <w:rsid w:val="00713F0E"/>
    <w:rsid w:val="00726117"/>
    <w:rsid w:val="007271C2"/>
    <w:rsid w:val="00727241"/>
    <w:rsid w:val="00732D0E"/>
    <w:rsid w:val="00741843"/>
    <w:rsid w:val="0075612B"/>
    <w:rsid w:val="007663C8"/>
    <w:rsid w:val="00774AD5"/>
    <w:rsid w:val="007778BD"/>
    <w:rsid w:val="0078149A"/>
    <w:rsid w:val="007851E8"/>
    <w:rsid w:val="00785B76"/>
    <w:rsid w:val="007866A5"/>
    <w:rsid w:val="007935C9"/>
    <w:rsid w:val="007A6A24"/>
    <w:rsid w:val="007A7C16"/>
    <w:rsid w:val="007C366D"/>
    <w:rsid w:val="007D7BE6"/>
    <w:rsid w:val="007E7B8A"/>
    <w:rsid w:val="007F0DA5"/>
    <w:rsid w:val="007F2FDA"/>
    <w:rsid w:val="007F46A0"/>
    <w:rsid w:val="007F4CFD"/>
    <w:rsid w:val="007F7ED5"/>
    <w:rsid w:val="00800F03"/>
    <w:rsid w:val="00802B42"/>
    <w:rsid w:val="00804BEA"/>
    <w:rsid w:val="00811B48"/>
    <w:rsid w:val="00812240"/>
    <w:rsid w:val="00812B67"/>
    <w:rsid w:val="00820C00"/>
    <w:rsid w:val="00821C46"/>
    <w:rsid w:val="00830763"/>
    <w:rsid w:val="00833715"/>
    <w:rsid w:val="008338E9"/>
    <w:rsid w:val="00835085"/>
    <w:rsid w:val="008435F4"/>
    <w:rsid w:val="00853026"/>
    <w:rsid w:val="00854133"/>
    <w:rsid w:val="00860663"/>
    <w:rsid w:val="00862B76"/>
    <w:rsid w:val="00867F45"/>
    <w:rsid w:val="00870DF4"/>
    <w:rsid w:val="0087588E"/>
    <w:rsid w:val="00883EE0"/>
    <w:rsid w:val="0088429B"/>
    <w:rsid w:val="008859D4"/>
    <w:rsid w:val="00886288"/>
    <w:rsid w:val="008904F4"/>
    <w:rsid w:val="008935F9"/>
    <w:rsid w:val="008A1380"/>
    <w:rsid w:val="008A1422"/>
    <w:rsid w:val="008A1BC6"/>
    <w:rsid w:val="008B4014"/>
    <w:rsid w:val="008D1205"/>
    <w:rsid w:val="008D6AA0"/>
    <w:rsid w:val="008E0335"/>
    <w:rsid w:val="008E2AE1"/>
    <w:rsid w:val="008F4E55"/>
    <w:rsid w:val="008F5428"/>
    <w:rsid w:val="008F5F80"/>
    <w:rsid w:val="00902128"/>
    <w:rsid w:val="0091256F"/>
    <w:rsid w:val="00914120"/>
    <w:rsid w:val="00920E81"/>
    <w:rsid w:val="00921E66"/>
    <w:rsid w:val="00933F7A"/>
    <w:rsid w:val="00944370"/>
    <w:rsid w:val="009534E4"/>
    <w:rsid w:val="00953728"/>
    <w:rsid w:val="009600AC"/>
    <w:rsid w:val="00962047"/>
    <w:rsid w:val="00970BE5"/>
    <w:rsid w:val="00975796"/>
    <w:rsid w:val="00977997"/>
    <w:rsid w:val="009815E9"/>
    <w:rsid w:val="009855E4"/>
    <w:rsid w:val="00986589"/>
    <w:rsid w:val="0099293A"/>
    <w:rsid w:val="009A04C5"/>
    <w:rsid w:val="009B01E3"/>
    <w:rsid w:val="009B79B4"/>
    <w:rsid w:val="009C2576"/>
    <w:rsid w:val="009D147F"/>
    <w:rsid w:val="009F05E0"/>
    <w:rsid w:val="009F19F6"/>
    <w:rsid w:val="00A02F6F"/>
    <w:rsid w:val="00A1643B"/>
    <w:rsid w:val="00A166ED"/>
    <w:rsid w:val="00A168CA"/>
    <w:rsid w:val="00A172DC"/>
    <w:rsid w:val="00A226C7"/>
    <w:rsid w:val="00A243B8"/>
    <w:rsid w:val="00A26ACF"/>
    <w:rsid w:val="00A27378"/>
    <w:rsid w:val="00A359EA"/>
    <w:rsid w:val="00A37DA8"/>
    <w:rsid w:val="00A44817"/>
    <w:rsid w:val="00A54DFD"/>
    <w:rsid w:val="00A57064"/>
    <w:rsid w:val="00A6407B"/>
    <w:rsid w:val="00A6692B"/>
    <w:rsid w:val="00A67C01"/>
    <w:rsid w:val="00A70410"/>
    <w:rsid w:val="00A74DCA"/>
    <w:rsid w:val="00A7520E"/>
    <w:rsid w:val="00A806DE"/>
    <w:rsid w:val="00A871BB"/>
    <w:rsid w:val="00A91160"/>
    <w:rsid w:val="00A91298"/>
    <w:rsid w:val="00A95375"/>
    <w:rsid w:val="00AA1806"/>
    <w:rsid w:val="00AA253D"/>
    <w:rsid w:val="00AB5389"/>
    <w:rsid w:val="00AB75D1"/>
    <w:rsid w:val="00AC089A"/>
    <w:rsid w:val="00AC1C70"/>
    <w:rsid w:val="00AD1DFC"/>
    <w:rsid w:val="00AE36BD"/>
    <w:rsid w:val="00AE7C8B"/>
    <w:rsid w:val="00AF5B34"/>
    <w:rsid w:val="00B05C66"/>
    <w:rsid w:val="00B11F21"/>
    <w:rsid w:val="00B13D84"/>
    <w:rsid w:val="00B2756A"/>
    <w:rsid w:val="00B31388"/>
    <w:rsid w:val="00B4031D"/>
    <w:rsid w:val="00B405A8"/>
    <w:rsid w:val="00B42392"/>
    <w:rsid w:val="00B52EAB"/>
    <w:rsid w:val="00B55F09"/>
    <w:rsid w:val="00B56200"/>
    <w:rsid w:val="00B60A79"/>
    <w:rsid w:val="00B62164"/>
    <w:rsid w:val="00B626F8"/>
    <w:rsid w:val="00B713AA"/>
    <w:rsid w:val="00B71485"/>
    <w:rsid w:val="00B9032B"/>
    <w:rsid w:val="00B9262A"/>
    <w:rsid w:val="00B947F7"/>
    <w:rsid w:val="00BA1515"/>
    <w:rsid w:val="00BA7D38"/>
    <w:rsid w:val="00BB1619"/>
    <w:rsid w:val="00BC54AA"/>
    <w:rsid w:val="00BD6A0A"/>
    <w:rsid w:val="00BE3B46"/>
    <w:rsid w:val="00BE6CF1"/>
    <w:rsid w:val="00BF0C94"/>
    <w:rsid w:val="00BF6863"/>
    <w:rsid w:val="00BF68A2"/>
    <w:rsid w:val="00C00C7A"/>
    <w:rsid w:val="00C024E7"/>
    <w:rsid w:val="00C02C6C"/>
    <w:rsid w:val="00C0429B"/>
    <w:rsid w:val="00C106A5"/>
    <w:rsid w:val="00C11912"/>
    <w:rsid w:val="00C12CD8"/>
    <w:rsid w:val="00C16AF7"/>
    <w:rsid w:val="00C20F01"/>
    <w:rsid w:val="00C215D0"/>
    <w:rsid w:val="00C22BE8"/>
    <w:rsid w:val="00C25452"/>
    <w:rsid w:val="00C260AC"/>
    <w:rsid w:val="00C27ED3"/>
    <w:rsid w:val="00C31A0A"/>
    <w:rsid w:val="00C33FD0"/>
    <w:rsid w:val="00C36964"/>
    <w:rsid w:val="00C36A0F"/>
    <w:rsid w:val="00C3746D"/>
    <w:rsid w:val="00C3762A"/>
    <w:rsid w:val="00C4082E"/>
    <w:rsid w:val="00C42C87"/>
    <w:rsid w:val="00C50D07"/>
    <w:rsid w:val="00C54CAE"/>
    <w:rsid w:val="00C55302"/>
    <w:rsid w:val="00C5551E"/>
    <w:rsid w:val="00C5746E"/>
    <w:rsid w:val="00C6161B"/>
    <w:rsid w:val="00C63000"/>
    <w:rsid w:val="00C63509"/>
    <w:rsid w:val="00C66D9A"/>
    <w:rsid w:val="00C71FBD"/>
    <w:rsid w:val="00C73635"/>
    <w:rsid w:val="00C75DD0"/>
    <w:rsid w:val="00C778B7"/>
    <w:rsid w:val="00C87B9B"/>
    <w:rsid w:val="00C92003"/>
    <w:rsid w:val="00C9250E"/>
    <w:rsid w:val="00C958FD"/>
    <w:rsid w:val="00C976C4"/>
    <w:rsid w:val="00CA126A"/>
    <w:rsid w:val="00CA59CB"/>
    <w:rsid w:val="00CB6A86"/>
    <w:rsid w:val="00CD01F4"/>
    <w:rsid w:val="00CD545F"/>
    <w:rsid w:val="00CD74FF"/>
    <w:rsid w:val="00CE1682"/>
    <w:rsid w:val="00CE74FD"/>
    <w:rsid w:val="00CE7E25"/>
    <w:rsid w:val="00CF34A3"/>
    <w:rsid w:val="00D0205A"/>
    <w:rsid w:val="00D16991"/>
    <w:rsid w:val="00D245F9"/>
    <w:rsid w:val="00D24B80"/>
    <w:rsid w:val="00D301B8"/>
    <w:rsid w:val="00D32E3F"/>
    <w:rsid w:val="00D34A39"/>
    <w:rsid w:val="00D4011A"/>
    <w:rsid w:val="00D423D8"/>
    <w:rsid w:val="00D45773"/>
    <w:rsid w:val="00D50281"/>
    <w:rsid w:val="00D520BE"/>
    <w:rsid w:val="00D535E4"/>
    <w:rsid w:val="00D60109"/>
    <w:rsid w:val="00D60DEC"/>
    <w:rsid w:val="00D639B8"/>
    <w:rsid w:val="00D64C34"/>
    <w:rsid w:val="00D817BB"/>
    <w:rsid w:val="00D83F1F"/>
    <w:rsid w:val="00D83FF8"/>
    <w:rsid w:val="00D91566"/>
    <w:rsid w:val="00D92D6A"/>
    <w:rsid w:val="00DA2639"/>
    <w:rsid w:val="00DA705B"/>
    <w:rsid w:val="00DB7F09"/>
    <w:rsid w:val="00DD0F61"/>
    <w:rsid w:val="00DD18AB"/>
    <w:rsid w:val="00DD7288"/>
    <w:rsid w:val="00DD7409"/>
    <w:rsid w:val="00DE260D"/>
    <w:rsid w:val="00DE29D9"/>
    <w:rsid w:val="00DE3E41"/>
    <w:rsid w:val="00DF0510"/>
    <w:rsid w:val="00DF0E7D"/>
    <w:rsid w:val="00DF4DB4"/>
    <w:rsid w:val="00DF6EF3"/>
    <w:rsid w:val="00E00CB7"/>
    <w:rsid w:val="00E00D2C"/>
    <w:rsid w:val="00E00DAE"/>
    <w:rsid w:val="00E053FD"/>
    <w:rsid w:val="00E07CAC"/>
    <w:rsid w:val="00E12E24"/>
    <w:rsid w:val="00E16BDF"/>
    <w:rsid w:val="00E25BBD"/>
    <w:rsid w:val="00E26DAA"/>
    <w:rsid w:val="00E3446C"/>
    <w:rsid w:val="00E51F7C"/>
    <w:rsid w:val="00E528CC"/>
    <w:rsid w:val="00E54A3D"/>
    <w:rsid w:val="00E56983"/>
    <w:rsid w:val="00E60857"/>
    <w:rsid w:val="00E631FB"/>
    <w:rsid w:val="00E72DEB"/>
    <w:rsid w:val="00E80744"/>
    <w:rsid w:val="00E840A9"/>
    <w:rsid w:val="00E9008D"/>
    <w:rsid w:val="00E9283E"/>
    <w:rsid w:val="00E93B2D"/>
    <w:rsid w:val="00EA63D8"/>
    <w:rsid w:val="00EA753D"/>
    <w:rsid w:val="00EB6489"/>
    <w:rsid w:val="00EC094A"/>
    <w:rsid w:val="00EC355F"/>
    <w:rsid w:val="00EC66EA"/>
    <w:rsid w:val="00EE343B"/>
    <w:rsid w:val="00EE4419"/>
    <w:rsid w:val="00EE5B33"/>
    <w:rsid w:val="00EF508D"/>
    <w:rsid w:val="00F0036C"/>
    <w:rsid w:val="00F02BB0"/>
    <w:rsid w:val="00F13EE3"/>
    <w:rsid w:val="00F13F7E"/>
    <w:rsid w:val="00F20220"/>
    <w:rsid w:val="00F20312"/>
    <w:rsid w:val="00F20C24"/>
    <w:rsid w:val="00F216BE"/>
    <w:rsid w:val="00F221DE"/>
    <w:rsid w:val="00F224CC"/>
    <w:rsid w:val="00F24198"/>
    <w:rsid w:val="00F2433E"/>
    <w:rsid w:val="00F26EAD"/>
    <w:rsid w:val="00F30797"/>
    <w:rsid w:val="00F30C8E"/>
    <w:rsid w:val="00F34E84"/>
    <w:rsid w:val="00F363C2"/>
    <w:rsid w:val="00F41387"/>
    <w:rsid w:val="00F5157A"/>
    <w:rsid w:val="00F52F19"/>
    <w:rsid w:val="00F538BE"/>
    <w:rsid w:val="00F53E37"/>
    <w:rsid w:val="00F56394"/>
    <w:rsid w:val="00F64B69"/>
    <w:rsid w:val="00F651F7"/>
    <w:rsid w:val="00F66D69"/>
    <w:rsid w:val="00F801D3"/>
    <w:rsid w:val="00F820BB"/>
    <w:rsid w:val="00F84090"/>
    <w:rsid w:val="00F91C42"/>
    <w:rsid w:val="00F9449E"/>
    <w:rsid w:val="00F95ECF"/>
    <w:rsid w:val="00FA09E5"/>
    <w:rsid w:val="00FA32B4"/>
    <w:rsid w:val="00FA3E7C"/>
    <w:rsid w:val="00FA638E"/>
    <w:rsid w:val="00FA6542"/>
    <w:rsid w:val="00FB2306"/>
    <w:rsid w:val="00FB2D13"/>
    <w:rsid w:val="00FC548A"/>
    <w:rsid w:val="00FC5E07"/>
    <w:rsid w:val="00FC7847"/>
    <w:rsid w:val="00FE4E0E"/>
    <w:rsid w:val="00FE51AA"/>
    <w:rsid w:val="00FE58CF"/>
    <w:rsid w:val="00FF2468"/>
    <w:rsid w:val="00FF6CE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7CA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B161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1619"/>
    <w:rPr>
      <w:rFonts w:ascii="Tahoma" w:hAnsi="Tahoma" w:cs="Tahoma"/>
      <w:sz w:val="16"/>
      <w:szCs w:val="16"/>
    </w:rPr>
  </w:style>
  <w:style w:type="paragraph" w:styleId="Paragrafoelenco">
    <w:name w:val="List Paragraph"/>
    <w:basedOn w:val="Normale"/>
    <w:uiPriority w:val="34"/>
    <w:qFormat/>
    <w:rsid w:val="00662824"/>
    <w:pPr>
      <w:ind w:left="720"/>
      <w:contextualSpacing/>
    </w:pPr>
  </w:style>
  <w:style w:type="table" w:styleId="Grigliatabella">
    <w:name w:val="Table Grid"/>
    <w:basedOn w:val="Tabellanormale"/>
    <w:uiPriority w:val="59"/>
    <w:rsid w:val="006535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E16BD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16BDF"/>
  </w:style>
  <w:style w:type="paragraph" w:styleId="Pidipagina">
    <w:name w:val="footer"/>
    <w:basedOn w:val="Normale"/>
    <w:link w:val="PidipaginaCarattere"/>
    <w:uiPriority w:val="99"/>
    <w:semiHidden/>
    <w:unhideWhenUsed/>
    <w:rsid w:val="00E16BD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E16BDF"/>
  </w:style>
  <w:style w:type="character" w:styleId="Collegamentoipertestuale">
    <w:name w:val="Hyperlink"/>
    <w:basedOn w:val="Carpredefinitoparagrafo"/>
    <w:uiPriority w:val="99"/>
    <w:unhideWhenUsed/>
    <w:rsid w:val="0047419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pisanoarchitetto@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AAF63-3244-4195-B86C-DF208A23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7</Pages>
  <Words>1631</Words>
  <Characters>9300</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428</cp:revision>
  <cp:lastPrinted>2022-05-03T10:30:00Z</cp:lastPrinted>
  <dcterms:created xsi:type="dcterms:W3CDTF">2021-11-11T15:57:00Z</dcterms:created>
  <dcterms:modified xsi:type="dcterms:W3CDTF">2022-05-26T09:21:00Z</dcterms:modified>
</cp:coreProperties>
</file>